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1" w:rsidRPr="009B33E1" w:rsidRDefault="009B33E1" w:rsidP="009B33E1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lang w:val="hy-AM"/>
        </w:rPr>
      </w:pPr>
      <w:r w:rsidRPr="009B33E1">
        <w:rPr>
          <w:rFonts w:ascii="GHEA Grapalat" w:hAnsi="GHEA Grapalat"/>
          <w:b/>
          <w:sz w:val="24"/>
          <w:lang w:val="hy-AM"/>
        </w:rPr>
        <w:t>ՀԻՄՆԱՎՈՐՈՒՄ</w:t>
      </w:r>
    </w:p>
    <w:p w:rsidR="009B33E1" w:rsidRPr="00DC5C7C" w:rsidRDefault="009B33E1" w:rsidP="009B33E1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«ԱԲՈՎՅԱՆ ՀԱ</w:t>
      </w:r>
      <w:r w:rsidR="001A259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ՄԱՅՆՔԻ ԱՎԱԳԱՆՈՒ ԿՈՂՄԻՑ ԸՆԴՈՒՆՎԱԾ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ՆՈՐՄԱՏԻՎ </w:t>
      </w:r>
      <w:r w:rsidRPr="00DC5C7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ԻՐԱՎԱԿԱՆԱԿՏԵՐԻ ՀԱՇՎԱՌՄԱՆ ԵՎ ՊԱՀՊԱՆՄԱՆ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ԿԱՐԳԸ ՍԱՀՄԱՆԵԼՈՒ ՄԱՍԻՆ»</w:t>
      </w:r>
      <w:r w:rsidR="00162EF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ՀԱՄԱՅՆՔԻ ԱՎԱԳԱՆՈՒ ՈՐՈՇՄԱՆ ՆԱ</w:t>
      </w:r>
      <w:r>
        <w:rPr>
          <w:rFonts w:ascii="GHEA Grapalat" w:hAnsi="GHEA Grapalat"/>
          <w:b/>
          <w:sz w:val="24"/>
          <w:lang w:val="hy-AM"/>
        </w:rPr>
        <w:t xml:space="preserve">ԽԱԳԾԻ ԸՆԴՈՒՆՄԱՆ ԱՆՀՐԱԺԵՇՏՈՒԹՅԱՆ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9B33E1" w:rsidRPr="009B33E1" w:rsidRDefault="009B33E1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EF3B62" w:rsidRDefault="009B33E1" w:rsidP="009B33E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Աբովյան </w:t>
      </w:r>
      <w:r w:rsidR="00EF3B62">
        <w:rPr>
          <w:rFonts w:ascii="GHEA Grapalat" w:hAnsi="GHEA Grapalat"/>
          <w:sz w:val="24"/>
          <w:lang w:val="hy-AM"/>
        </w:rPr>
        <w:t xml:space="preserve">համայնքի ավագանու քննարկմանը </w:t>
      </w:r>
      <w:r>
        <w:rPr>
          <w:rFonts w:ascii="GHEA Grapalat" w:hAnsi="GHEA Grapalat"/>
          <w:sz w:val="24"/>
          <w:lang w:val="hy-AM"/>
        </w:rPr>
        <w:t xml:space="preserve">ներկայացվող </w:t>
      </w:r>
      <w:r w:rsidRPr="009B33E1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</w:t>
      </w:r>
      <w:r w:rsidRPr="009B33E1">
        <w:rPr>
          <w:rFonts w:ascii="GHEA Grapalat" w:hAnsi="GHEA Grapalat"/>
          <w:sz w:val="24"/>
          <w:lang w:val="hy-AM"/>
        </w:rPr>
        <w:t>բովյան համայնքի ավագանու կողմից ընդունված նորմա</w:t>
      </w:r>
      <w:r>
        <w:rPr>
          <w:rFonts w:ascii="GHEA Grapalat" w:hAnsi="GHEA Grapalat"/>
          <w:sz w:val="24"/>
          <w:lang w:val="hy-AM"/>
        </w:rPr>
        <w:t>տիվ իրավական ակտերի հաշվառման և</w:t>
      </w:r>
      <w:r w:rsidRPr="009B33E1">
        <w:rPr>
          <w:rFonts w:ascii="GHEA Grapalat" w:hAnsi="GHEA Grapalat"/>
          <w:sz w:val="24"/>
          <w:lang w:val="hy-AM"/>
        </w:rPr>
        <w:t xml:space="preserve"> պահպանման կարգը սահմանելու մասին»</w:t>
      </w:r>
      <w:r>
        <w:rPr>
          <w:rFonts w:ascii="GHEA Grapalat" w:hAnsi="GHEA Grapalat"/>
          <w:sz w:val="24"/>
          <w:lang w:val="hy-AM"/>
        </w:rPr>
        <w:t xml:space="preserve"> որոշման </w:t>
      </w:r>
      <w:r w:rsidR="00EF3B62">
        <w:rPr>
          <w:rFonts w:ascii="GHEA Grapalat" w:hAnsi="GHEA Grapalat"/>
          <w:sz w:val="24"/>
          <w:lang w:val="hy-AM"/>
        </w:rPr>
        <w:t>նախագիծը մշակվել է «</w:t>
      </w:r>
      <w:r>
        <w:rPr>
          <w:rFonts w:ascii="GHEA Grapalat" w:hAnsi="GHEA Grapalat"/>
          <w:sz w:val="24"/>
          <w:lang w:val="hy-AM"/>
        </w:rPr>
        <w:t>Նորմատիվ իրավական ակտերի մասին</w:t>
      </w:r>
      <w:r w:rsidR="00EF3B62">
        <w:rPr>
          <w:rFonts w:ascii="GHEA Grapalat" w:hAnsi="GHEA Grapalat"/>
          <w:sz w:val="24"/>
          <w:lang w:val="hy-AM"/>
        </w:rPr>
        <w:t xml:space="preserve">» օրենքի </w:t>
      </w:r>
      <w:r>
        <w:rPr>
          <w:rFonts w:ascii="GHEA Grapalat" w:hAnsi="GHEA Grapalat"/>
          <w:sz w:val="24"/>
          <w:lang w:val="hy-AM"/>
        </w:rPr>
        <w:t>26</w:t>
      </w:r>
      <w:r w:rsidR="00EF3B62">
        <w:rPr>
          <w:rFonts w:ascii="GHEA Grapalat" w:hAnsi="GHEA Grapalat"/>
          <w:sz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lang w:val="hy-AM"/>
        </w:rPr>
        <w:t>3</w:t>
      </w:r>
      <w:r w:rsidR="00EF3B62">
        <w:rPr>
          <w:rFonts w:ascii="GHEA Grapalat" w:hAnsi="GHEA Grapalat"/>
          <w:sz w:val="24"/>
          <w:lang w:val="hy-AM"/>
        </w:rPr>
        <w:t xml:space="preserve">-րդ մասի պահանջներով՝ Հայաստանի Հանրապետության Սահմանադրության 182-րդ հոդվածի </w:t>
      </w:r>
      <w:r w:rsidR="00E2732D">
        <w:rPr>
          <w:rFonts w:ascii="GHEA Grapalat" w:hAnsi="GHEA Grapalat"/>
          <w:sz w:val="24"/>
          <w:lang w:val="hy-AM"/>
        </w:rPr>
        <w:t>3-րդ մասով</w:t>
      </w:r>
      <w:r w:rsidR="00EF3B62">
        <w:rPr>
          <w:rFonts w:ascii="GHEA Grapalat" w:hAnsi="GHEA Grapalat"/>
          <w:sz w:val="24"/>
          <w:lang w:val="hy-AM"/>
        </w:rPr>
        <w:t xml:space="preserve"> սահմանված կարգավորումների համատեքստում։ </w:t>
      </w:r>
    </w:p>
    <w:p w:rsidR="00EF3B62" w:rsidRDefault="00E2732D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E2732D">
        <w:rPr>
          <w:rFonts w:ascii="GHEA Grapalat" w:hAnsi="GHEA Grapalat"/>
          <w:sz w:val="24"/>
          <w:lang w:val="hy-AM"/>
        </w:rPr>
        <w:t xml:space="preserve">«Նորմատիվ իրավական ակտերի մասին» օրենքի 26-րդ հոդվածի </w:t>
      </w:r>
      <w:r w:rsidR="00EF3B62">
        <w:rPr>
          <w:rFonts w:ascii="GHEA Grapalat" w:hAnsi="GHEA Grapalat"/>
          <w:sz w:val="24"/>
          <w:lang w:val="hy-AM"/>
        </w:rPr>
        <w:t xml:space="preserve">կարգավորումների վերլուծությունը ցույց է տալիս, որ </w:t>
      </w:r>
      <w:r>
        <w:rPr>
          <w:rFonts w:ascii="GHEA Grapalat" w:hAnsi="GHEA Grapalat"/>
          <w:sz w:val="24"/>
          <w:lang w:val="hy-AM"/>
        </w:rPr>
        <w:t>նորմատիվ իրավական ակտերը պետք է ենթարկվեն հաշվառման և պահպանման</w:t>
      </w:r>
      <w:r w:rsidR="009E16F8">
        <w:rPr>
          <w:rFonts w:ascii="GHEA Grapalat" w:hAnsi="GHEA Grapalat"/>
          <w:sz w:val="24"/>
          <w:lang w:val="hy-AM"/>
        </w:rPr>
        <w:t xml:space="preserve"> այդ ակտերն ընդունող</w:t>
      </w:r>
      <w:r>
        <w:rPr>
          <w:rFonts w:ascii="GHEA Grapalat" w:hAnsi="GHEA Grapalat"/>
          <w:sz w:val="24"/>
          <w:lang w:val="hy-AM"/>
        </w:rPr>
        <w:t xml:space="preserve"> մարմնի սահմանած կարգով</w:t>
      </w:r>
      <w:r w:rsidR="00EF3B62">
        <w:rPr>
          <w:rFonts w:ascii="GHEA Grapalat" w:hAnsi="GHEA Grapalat"/>
          <w:sz w:val="24"/>
          <w:lang w:val="hy-AM"/>
        </w:rPr>
        <w:t xml:space="preserve">։ </w:t>
      </w:r>
    </w:p>
    <w:p w:rsidR="00EF3B62" w:rsidRDefault="00EF3B62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Վերը մեջբերվածի համատեքստում, հարկ է անդրադառնալ </w:t>
      </w:r>
      <w:r w:rsidR="009E16F8">
        <w:rPr>
          <w:rFonts w:ascii="GHEA Grapalat" w:hAnsi="GHEA Grapalat"/>
          <w:sz w:val="24"/>
          <w:lang w:val="hy-AM"/>
        </w:rPr>
        <w:t xml:space="preserve">տեղական ինքնակառավարման մարմինների կողմից նորմատիվ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սահմանադրական կարգավորումներին։ Այսպես՝ համաձայն Հայաստանի Հանրապետության Սահմանադրության 182-րդ հոդվածի </w:t>
      </w:r>
      <w:r w:rsidR="00FF2FD9">
        <w:rPr>
          <w:rFonts w:ascii="GHEA Grapalat" w:hAnsi="GHEA Grapalat"/>
          <w:sz w:val="24"/>
          <w:lang w:val="hy-AM"/>
        </w:rPr>
        <w:t>3-րդ</w:t>
      </w:r>
      <w:r w:rsidR="009E16F8">
        <w:rPr>
          <w:rFonts w:ascii="GHEA Grapalat" w:hAnsi="GHEA Grapalat"/>
          <w:sz w:val="24"/>
          <w:lang w:val="hy-AM"/>
        </w:rPr>
        <w:t xml:space="preserve"> մասի՝հ</w:t>
      </w:r>
      <w:r w:rsidR="009E16F8" w:rsidRPr="009E16F8">
        <w:rPr>
          <w:rFonts w:ascii="GHEA Grapalat" w:hAnsi="GHEA Grapalat"/>
          <w:sz w:val="24"/>
          <w:lang w:val="hy-AM"/>
        </w:rPr>
        <w:t>ամայնքի ավագանին օրենքով սահմանված կարգով ընդունում է ենթաօրենսդրական նորմատիվ իրավական ակտեր, որոնք ենթակա են կատարման համայնքի տարածքում</w:t>
      </w:r>
      <w:r>
        <w:rPr>
          <w:rFonts w:ascii="GHEA Grapalat" w:hAnsi="GHEA Grapalat"/>
          <w:sz w:val="24"/>
          <w:lang w:val="hy-AM"/>
        </w:rPr>
        <w:t xml:space="preserve">։ </w:t>
      </w:r>
    </w:p>
    <w:p w:rsidR="007A2FD5" w:rsidRPr="00BC0ACB" w:rsidRDefault="00EF3B62" w:rsidP="00C04B39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Սահ</w:t>
      </w:r>
      <w:r w:rsidR="007D0891">
        <w:rPr>
          <w:rFonts w:ascii="GHEA Grapalat" w:hAnsi="GHEA Grapalat"/>
          <w:sz w:val="24"/>
          <w:lang w:val="hy-AM"/>
        </w:rPr>
        <w:t>մանադրական այս կարգավորման համաձայն միայն ավագանին կարող է ընդունել նորմատիվ իրավական ակտեր</w:t>
      </w:r>
      <w:r>
        <w:rPr>
          <w:rFonts w:ascii="GHEA Grapalat" w:hAnsi="GHEA Grapalat"/>
          <w:sz w:val="24"/>
          <w:lang w:val="hy-AM"/>
        </w:rPr>
        <w:t xml:space="preserve">։ </w:t>
      </w:r>
      <w:r w:rsidR="007D0891">
        <w:rPr>
          <w:rFonts w:ascii="GHEA Grapalat" w:hAnsi="GHEA Grapalat"/>
          <w:sz w:val="24"/>
          <w:lang w:val="hy-AM"/>
        </w:rPr>
        <w:t>Հետևաբար, ելնելով «Նորմատիվ իրավական ակտերի մասին» օրենքի 26-րդ հոդվածի 3-րդ մասի</w:t>
      </w:r>
      <w:r w:rsidR="00C04B39">
        <w:rPr>
          <w:rFonts w:ascii="GHEA Grapalat" w:hAnsi="GHEA Grapalat"/>
          <w:sz w:val="24"/>
          <w:lang w:val="hy-AM"/>
        </w:rPr>
        <w:t xml:space="preserve"> կարգավորումից և հիմք ընդունելով  «Տեղական ինքնակառավարման մասին» օրենքի 18-րդ հոդվածի 1-ին մասի </w:t>
      </w:r>
      <w:r w:rsidR="00C04B39" w:rsidRPr="007A2FD5">
        <w:rPr>
          <w:rFonts w:ascii="GHEA Grapalat" w:hAnsi="GHEA Grapalat"/>
          <w:sz w:val="24"/>
          <w:lang w:val="hy-AM"/>
        </w:rPr>
        <w:t>42-րդ կետի դրույթը, այն է՝ համայնքի ավագանին իրականացնում է Հայաստանի Հանրապետության Սահմանադրությամբ և օրենքով սահմանված այլ լիազորություններ, հետևաբար ն</w:t>
      </w:r>
      <w:r w:rsidR="00C04B39">
        <w:rPr>
          <w:rFonts w:ascii="GHEA Grapalat" w:hAnsi="GHEA Grapalat"/>
          <w:sz w:val="24"/>
          <w:lang w:val="hy-AM"/>
        </w:rPr>
        <w:t>որմատիվ իրավական ակտերի հաշվառման և պահպանման կարգը պետք է սահմանի համայնքի ավագանին:</w:t>
      </w:r>
    </w:p>
    <w:p w:rsidR="00EF3B62" w:rsidRDefault="007A2FD5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1932F2">
        <w:rPr>
          <w:rFonts w:ascii="GHEA Grapalat" w:hAnsi="GHEA Grapalat"/>
          <w:sz w:val="24"/>
          <w:lang w:val="hy-AM"/>
        </w:rPr>
        <w:lastRenderedPageBreak/>
        <w:t>Նախագծի կարգավորման առարկայի շրջանակներում, առաջարկվում է նորմատիվ իրավական ակտերի հաշվառման և պահպանման ընթացակարգերը</w:t>
      </w:r>
      <w:r w:rsidR="001932F2" w:rsidRPr="001932F2">
        <w:rPr>
          <w:rFonts w:ascii="GHEA Grapalat" w:hAnsi="GHEA Grapalat"/>
          <w:sz w:val="24"/>
          <w:lang w:val="hy-AM"/>
        </w:rPr>
        <w:t xml:space="preserve"> տարածել նաև աշխատակազմում ընդունվող այլ իրավական ակտերի՝ համայնքի ղեկավարի որոշումների, կարգադրությունների, աշխատակազմի քարտուղարի հրամանների վրա, քանի որ վերջիններիս հաշվառման և պահպանման կարգավորումներ որևէ ակտով սահմանված չեն</w:t>
      </w:r>
      <w:r w:rsidRPr="001932F2">
        <w:rPr>
          <w:rFonts w:ascii="GHEA Grapalat" w:hAnsi="GHEA Grapalat"/>
          <w:sz w:val="24"/>
          <w:lang w:val="hy-AM"/>
        </w:rPr>
        <w:t>։</w:t>
      </w:r>
      <w:r w:rsidRPr="001932F2">
        <w:rPr>
          <w:rFonts w:ascii="GHEA Grapalat" w:hAnsi="GHEA Grapalat"/>
          <w:sz w:val="24"/>
          <w:lang w:val="hy-AM"/>
        </w:rPr>
        <w:tab/>
      </w:r>
      <w:r w:rsidRPr="001932F2">
        <w:rPr>
          <w:rFonts w:ascii="GHEA Grapalat" w:hAnsi="GHEA Grapalat"/>
          <w:sz w:val="24"/>
          <w:lang w:val="hy-AM"/>
        </w:rPr>
        <w:br/>
      </w:r>
      <w:r w:rsidR="00EF3B62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</w:t>
      </w:r>
      <w:r w:rsidR="000C10E1">
        <w:rPr>
          <w:rFonts w:ascii="GHEA Grapalat" w:hAnsi="GHEA Grapalat"/>
          <w:sz w:val="24"/>
          <w:lang w:val="hy-AM"/>
        </w:rPr>
        <w:t>տություն և նպատակահարմարություն՝</w:t>
      </w:r>
      <w:r w:rsidR="00162EF4" w:rsidRPr="00162EF4">
        <w:rPr>
          <w:rFonts w:ascii="GHEA Grapalat" w:hAnsi="GHEA Grapalat"/>
          <w:sz w:val="24"/>
          <w:lang w:val="hy-AM"/>
        </w:rPr>
        <w:t xml:space="preserve"> </w:t>
      </w:r>
      <w:r w:rsidR="001932F2">
        <w:rPr>
          <w:rFonts w:ascii="GHEA Grapalat" w:hAnsi="GHEA Grapalat"/>
          <w:sz w:val="24"/>
          <w:lang w:val="hy-AM"/>
        </w:rPr>
        <w:t xml:space="preserve">աշխատակազմի </w:t>
      </w:r>
      <w:r w:rsidR="00EF3B62">
        <w:rPr>
          <w:rFonts w:ascii="GHEA Grapalat" w:hAnsi="GHEA Grapalat"/>
          <w:sz w:val="24"/>
          <w:lang w:val="hy-AM"/>
        </w:rPr>
        <w:t xml:space="preserve">մակարդակում կարգավորելու </w:t>
      </w:r>
      <w:r w:rsidR="001932F2">
        <w:rPr>
          <w:rFonts w:ascii="GHEA Grapalat" w:hAnsi="GHEA Grapalat"/>
          <w:sz w:val="24"/>
          <w:lang w:val="hy-AM"/>
        </w:rPr>
        <w:t xml:space="preserve">ընդունվող իրավական ակտերի հաշվառման և պահպանման գործընթացը, դրանով իսկ ապահովելով </w:t>
      </w:r>
      <w:r w:rsidR="000C10E1">
        <w:rPr>
          <w:rFonts w:ascii="GHEA Grapalat" w:hAnsi="GHEA Grapalat"/>
          <w:sz w:val="24"/>
          <w:lang w:val="hy-AM"/>
        </w:rPr>
        <w:t xml:space="preserve">ակտերի հուսալի և ապահով երկարաժամկետ պահպանման գործը, ինչպես նաև դյուրացնելու </w:t>
      </w:r>
      <w:r w:rsidR="00BC0ACB">
        <w:rPr>
          <w:rFonts w:ascii="GHEA Grapalat" w:hAnsi="GHEA Grapalat"/>
          <w:sz w:val="24"/>
          <w:lang w:val="hy-AM"/>
        </w:rPr>
        <w:t xml:space="preserve">ընդունված իրավական ակտերի </w:t>
      </w:r>
      <w:r w:rsidR="000C10E1">
        <w:rPr>
          <w:rFonts w:ascii="GHEA Grapalat" w:hAnsi="GHEA Grapalat"/>
          <w:sz w:val="24"/>
          <w:lang w:val="hy-AM"/>
        </w:rPr>
        <w:t>վիճակագրության և մոնիթորինգի վարման գործընթացները</w:t>
      </w:r>
      <w:r w:rsidR="00EF3B62">
        <w:rPr>
          <w:rFonts w:ascii="GHEA Grapalat" w:hAnsi="GHEA Grapalat"/>
          <w:sz w:val="24"/>
          <w:lang w:val="hy-AM"/>
        </w:rPr>
        <w:t xml:space="preserve">։ </w:t>
      </w:r>
    </w:p>
    <w:p w:rsidR="00162EF4" w:rsidRDefault="00EF3B62" w:rsidP="001A2599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1A2599">
        <w:rPr>
          <w:rFonts w:ascii="GHEA Grapalat" w:hAnsi="GHEA Grapalat"/>
          <w:sz w:val="24"/>
          <w:lang w:val="hy-AM"/>
        </w:rPr>
        <w:t xml:space="preserve">Նախագծով </w:t>
      </w:r>
      <w:r w:rsidR="00292E51" w:rsidRPr="001A2599">
        <w:rPr>
          <w:rFonts w:ascii="GHEA Grapalat" w:hAnsi="GHEA Grapalat"/>
          <w:sz w:val="24"/>
          <w:lang w:val="hy-AM"/>
        </w:rPr>
        <w:t>սահմանվում են այն տվյալները, որոնք պետք է լրացվեն իրավական ակտերի հաշվառման մատյանում</w:t>
      </w:r>
      <w:r w:rsidRPr="001A2599">
        <w:rPr>
          <w:rFonts w:ascii="GHEA Grapalat" w:hAnsi="GHEA Grapalat"/>
          <w:sz w:val="24"/>
          <w:lang w:val="hy-AM"/>
        </w:rPr>
        <w:t>։</w:t>
      </w:r>
      <w:r w:rsidR="00292E51" w:rsidRPr="001A2599">
        <w:rPr>
          <w:rFonts w:ascii="GHEA Grapalat" w:hAnsi="GHEA Grapalat"/>
          <w:sz w:val="24"/>
          <w:lang w:val="hy-AM"/>
        </w:rPr>
        <w:t xml:space="preserve"> Մատյանը կարող է վարվել ինչպես թղթային</w:t>
      </w:r>
      <w:r w:rsidR="00FF2FD9">
        <w:rPr>
          <w:rFonts w:ascii="GHEA Grapalat" w:hAnsi="GHEA Grapalat"/>
          <w:sz w:val="24"/>
          <w:lang w:val="hy-AM"/>
        </w:rPr>
        <w:t>,</w:t>
      </w:r>
      <w:bookmarkStart w:id="0" w:name="_GoBack"/>
      <w:bookmarkEnd w:id="0"/>
      <w:r w:rsidR="00292E51" w:rsidRPr="001A2599">
        <w:rPr>
          <w:rFonts w:ascii="GHEA Grapalat" w:hAnsi="GHEA Grapalat"/>
          <w:sz w:val="24"/>
          <w:lang w:val="hy-AM"/>
        </w:rPr>
        <w:t xml:space="preserve"> այնպես էլ էլեկտրոնային տարբերակով: Նախագծով ներկայացվում է նաև մատյանի ձևը</w:t>
      </w:r>
      <w:r w:rsidR="00292E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162EF4" w:rsidRDefault="00162EF4" w:rsidP="00162EF4">
      <w:pPr>
        <w:rPr>
          <w:rFonts w:ascii="GHEA Grapalat" w:hAnsi="GHEA Grapalat"/>
          <w:sz w:val="24"/>
          <w:szCs w:val="24"/>
          <w:lang w:val="hy-AM"/>
        </w:rPr>
      </w:pPr>
    </w:p>
    <w:p w:rsidR="00EF3B62" w:rsidRPr="00162EF4" w:rsidRDefault="00162EF4" w:rsidP="00162EF4">
      <w:pPr>
        <w:tabs>
          <w:tab w:val="left" w:pos="274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EF4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    ՎԱՀԱԳՆ ԳԵՎՈՐԳՅԱՆ</w:t>
      </w:r>
    </w:p>
    <w:sectPr w:rsidR="00EF3B62" w:rsidRPr="00162EF4" w:rsidSect="006C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7E5"/>
    <w:rsid w:val="000C10E1"/>
    <w:rsid w:val="00162EF4"/>
    <w:rsid w:val="001932F2"/>
    <w:rsid w:val="001A2599"/>
    <w:rsid w:val="00292E51"/>
    <w:rsid w:val="002C05B9"/>
    <w:rsid w:val="002D2D10"/>
    <w:rsid w:val="003B37E5"/>
    <w:rsid w:val="006C7909"/>
    <w:rsid w:val="007A2FD5"/>
    <w:rsid w:val="007D0891"/>
    <w:rsid w:val="00980DF2"/>
    <w:rsid w:val="009B33E1"/>
    <w:rsid w:val="009E16F8"/>
    <w:rsid w:val="00BC0ACB"/>
    <w:rsid w:val="00C04B39"/>
    <w:rsid w:val="00E2732D"/>
    <w:rsid w:val="00EF3B62"/>
    <w:rsid w:val="00F87C4A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6E4-7F0A-4FE8-A806-187B588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SONA</cp:lastModifiedBy>
  <cp:revision>15</cp:revision>
  <cp:lastPrinted>2021-07-09T07:59:00Z</cp:lastPrinted>
  <dcterms:created xsi:type="dcterms:W3CDTF">2021-05-29T13:52:00Z</dcterms:created>
  <dcterms:modified xsi:type="dcterms:W3CDTF">2021-07-09T08:00:00Z</dcterms:modified>
</cp:coreProperties>
</file>