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9C3409" w:rsidRDefault="00AB561D" w:rsidP="009C340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1D8F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="009C3409">
        <w:rPr>
          <w:rFonts w:ascii="GHEA Grapalat" w:hAnsi="GHEA Grapalat"/>
          <w:b/>
          <w:sz w:val="24"/>
          <w:szCs w:val="24"/>
          <w:lang w:val="hy-AM"/>
        </w:rPr>
        <w:br/>
      </w:r>
      <w:r w:rsidR="0054000C" w:rsidRPr="00001D8F">
        <w:rPr>
          <w:rFonts w:ascii="GHEA Grapalat" w:hAnsi="GHEA Grapalat"/>
          <w:b/>
          <w:sz w:val="24"/>
          <w:szCs w:val="24"/>
          <w:lang w:val="hy-AM"/>
        </w:rPr>
        <w:t>ՏԻԳՐԱՆ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000C" w:rsidRPr="00001D8F">
        <w:rPr>
          <w:rFonts w:ascii="GHEA Grapalat" w:hAnsi="GHEA Grapalat"/>
          <w:b/>
          <w:sz w:val="24"/>
          <w:szCs w:val="24"/>
          <w:lang w:val="hy-AM"/>
        </w:rPr>
        <w:t>ՂԱԶԱՐՅԱՆԻՆ</w:t>
      </w:r>
      <w:r w:rsidRPr="00001D8F">
        <w:rPr>
          <w:rFonts w:ascii="GHEA Grapalat" w:hAnsi="GHEA Grapalat"/>
          <w:b/>
          <w:sz w:val="24"/>
          <w:szCs w:val="24"/>
          <w:lang w:val="hy-AM"/>
        </w:rPr>
        <w:t xml:space="preserve">  ՍԵՓԱԿԱՆՈՒԹՅԱՆ  ԻՐԱՎՈՒՆՔՈՎ  ՊԱՏԿԱՆՈՂ  ՀՈՂԱՄԱՍՆ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ՍԵՓԱԿԱՆՈՒԹՅՈՒՆ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ՀԱՆԴԻՍԱՑՈՂ   ՀՈՂԱՄԱՍԻ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ՀԵՏ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ՓՈԽԱՆԱԿԵԼՈՒՆ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ՀԱՄԱՁԱՅՆՈՒԹՅՈՒՆ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ՏԱԼՈՒ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001D8F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A41182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ԱՎԱԳԱՆՈՒ  ՈՐՈՇՄԱՆ</w:t>
      </w:r>
      <w:r w:rsidR="00001D8F">
        <w:rPr>
          <w:rFonts w:ascii="GHEA Grapalat" w:hAnsi="GHEA Grapalat"/>
          <w:b/>
          <w:sz w:val="24"/>
          <w:szCs w:val="24"/>
          <w:lang w:val="hy-AM"/>
        </w:rPr>
        <w:t xml:space="preserve"> ՆԱԽԱԳԾԻ </w:t>
      </w:r>
      <w:r w:rsidRPr="00001D8F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9C3409" w:rsidRPr="009C34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C3409">
        <w:rPr>
          <w:rFonts w:ascii="GHEA Grapalat" w:hAnsi="GHEA Grapalat"/>
          <w:b/>
          <w:sz w:val="24"/>
          <w:szCs w:val="24"/>
          <w:lang w:val="hy-AM"/>
        </w:rPr>
        <w:t>ԱՆՀՐԱԺԵՇՏՈՒԹՅԱՆ ՎԵՐԱԲԵՐՅԱԼ</w:t>
      </w:r>
    </w:p>
    <w:p w:rsidR="004A3E7B" w:rsidRDefault="00245E5A" w:rsidP="00E16A9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Հաշվի առնելով այն հանգամանքը, որ Ա</w:t>
      </w:r>
      <w:r w:rsidR="00507CEB"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="00507CEB">
        <w:rPr>
          <w:rFonts w:ascii="GHEA Grapalat" w:hAnsi="GHEA Grapalat" w:cs="Sylfaen"/>
          <w:sz w:val="24"/>
          <w:szCs w:val="24"/>
          <w:lang w:val="hy-AM"/>
        </w:rPr>
        <w:t xml:space="preserve">վյան քաղաքի </w:t>
      </w:r>
      <w:r w:rsidR="00507CEB" w:rsidRPr="00A77CC6">
        <w:rPr>
          <w:rFonts w:ascii="GHEA Grapalat" w:hAnsi="GHEA Grapalat" w:cs="Sylfaen"/>
          <w:sz w:val="24"/>
          <w:szCs w:val="24"/>
          <w:lang w:val="hy-AM"/>
        </w:rPr>
        <w:t>8-րդ միկրոշրջանի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 w:rsidR="00507CEB" w:rsidRPr="00A77CC6">
        <w:rPr>
          <w:rFonts w:ascii="GHEA Grapalat" w:hAnsi="GHEA Grapalat" w:cs="Sylfaen"/>
          <w:sz w:val="24"/>
          <w:szCs w:val="24"/>
          <w:lang w:val="hy-AM"/>
        </w:rPr>
        <w:t xml:space="preserve"> 5-րդ թաղամասի թիվ 41 հասցեում գնտվող 400.0 քառակուսի մետր մակերեսով</w:t>
      </w:r>
      <w:r w:rsidR="00507CEB" w:rsidRPr="00A77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7CEB">
        <w:rPr>
          <w:rFonts w:ascii="GHEA Grapalat" w:hAnsi="GHEA Grapalat"/>
          <w:sz w:val="24"/>
          <w:szCs w:val="24"/>
          <w:lang w:val="hy-AM"/>
        </w:rPr>
        <w:t xml:space="preserve">բնակելի կառուցապատման </w:t>
      </w:r>
      <w:r w:rsidR="00507CEB" w:rsidRPr="00A77CC6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507CEB" w:rsidRPr="00A77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7CEB" w:rsidRPr="00A77CC6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="00507C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7CEB" w:rsidRPr="00A77CC6">
        <w:rPr>
          <w:rFonts w:ascii="GHEA Grapalat" w:hAnsi="GHEA Grapalat" w:cs="Sylfaen"/>
          <w:sz w:val="24"/>
          <w:szCs w:val="24"/>
          <w:lang w:val="hy-AM"/>
        </w:rPr>
        <w:t>է</w:t>
      </w:r>
      <w:r w:rsidR="00507C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7CEB" w:rsidRPr="00A77CC6">
        <w:rPr>
          <w:rFonts w:ascii="GHEA Grapalat" w:hAnsi="GHEA Grapalat" w:cs="Sylfaen"/>
          <w:sz w:val="24"/>
          <w:szCs w:val="24"/>
          <w:lang w:val="hy-AM"/>
        </w:rPr>
        <w:t xml:space="preserve">խիստ արտահայտված ռելիեֆային </w:t>
      </w:r>
      <w:r w:rsidR="00E16A93">
        <w:rPr>
          <w:rFonts w:ascii="GHEA Grapalat" w:hAnsi="GHEA Grapalat" w:cs="Sylfaen"/>
          <w:sz w:val="24"/>
          <w:szCs w:val="24"/>
          <w:lang w:val="hy-AM"/>
        </w:rPr>
        <w:t xml:space="preserve">գոտում, </w:t>
      </w:r>
      <w:r w:rsidR="009D3AFF">
        <w:rPr>
          <w:rFonts w:ascii="GHEA Grapalat" w:hAnsi="GHEA Grapalat" w:cs="Sylfaen"/>
          <w:sz w:val="24"/>
          <w:szCs w:val="24"/>
          <w:lang w:val="hy-AM"/>
        </w:rPr>
        <w:t>հ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 xml:space="preserve">ողամասի օգտագործման արդյունավետությունը բարձրացնելու նպատակով </w:t>
      </w:r>
      <w:r w:rsidR="00E16A93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է առաջացել 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 xml:space="preserve">վերը նշված հողամասը փոխանակել </w:t>
      </w:r>
      <w:r w:rsidR="009D3AFF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սեփականություն հանդիսացող </w:t>
      </w:r>
      <w:r w:rsidR="009D3AFF" w:rsidRPr="009D3AFF">
        <w:rPr>
          <w:rFonts w:ascii="GHEA Grapalat" w:hAnsi="GHEA Grapalat" w:cs="Sylfaen"/>
          <w:sz w:val="24"/>
          <w:szCs w:val="24"/>
          <w:lang w:val="hy-AM"/>
        </w:rPr>
        <w:t>(</w:t>
      </w:r>
      <w:r w:rsidR="009D3AFF">
        <w:rPr>
          <w:rFonts w:ascii="GHEA Grapalat" w:hAnsi="GHEA Grapalat" w:cs="Sylfaen"/>
          <w:sz w:val="24"/>
          <w:szCs w:val="24"/>
          <w:lang w:val="hy-AM"/>
        </w:rPr>
        <w:t>հիմք՝ 2011 թվականի</w:t>
      </w:r>
      <w:r w:rsidR="009D3AFF" w:rsidRPr="009D3A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3AFF">
        <w:rPr>
          <w:rFonts w:ascii="GHEA Grapalat" w:hAnsi="GHEA Grapalat" w:cs="Sylfaen"/>
          <w:sz w:val="24"/>
          <w:szCs w:val="24"/>
          <w:lang w:val="hy-AM"/>
        </w:rPr>
        <w:t xml:space="preserve">ապրիլի 19-ի </w:t>
      </w:r>
      <w:r w:rsidR="009D3AFF" w:rsidRPr="009D3AFF">
        <w:rPr>
          <w:rFonts w:ascii="GHEA Grapalat" w:hAnsi="GHEA Grapalat" w:cs="Sylfaen"/>
          <w:sz w:val="24"/>
          <w:szCs w:val="24"/>
          <w:lang w:val="hy-AM"/>
        </w:rPr>
        <w:t>N 2823933</w:t>
      </w:r>
      <w:r w:rsidR="009D3AFF">
        <w:rPr>
          <w:rFonts w:ascii="GHEA Grapalat" w:hAnsi="GHEA Grapalat" w:cs="Sylfaen"/>
          <w:sz w:val="24"/>
          <w:szCs w:val="24"/>
          <w:lang w:val="hy-AM"/>
        </w:rPr>
        <w:t xml:space="preserve"> վկայական</w:t>
      </w:r>
      <w:r w:rsidR="009D3AFF" w:rsidRPr="009D3AFF">
        <w:rPr>
          <w:rFonts w:ascii="GHEA Grapalat" w:hAnsi="GHEA Grapalat" w:cs="Sylfaen"/>
          <w:sz w:val="24"/>
          <w:szCs w:val="24"/>
          <w:lang w:val="hy-AM"/>
        </w:rPr>
        <w:t>)</w:t>
      </w:r>
      <w:r w:rsidR="009D3A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000C" w:rsidRPr="00001D8F">
        <w:rPr>
          <w:rFonts w:ascii="GHEA Grapalat" w:hAnsi="GHEA Grapalat" w:cs="Sylfaen"/>
          <w:sz w:val="24"/>
          <w:szCs w:val="24"/>
          <w:lang w:val="hy-AM"/>
        </w:rPr>
        <w:t>5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>-րդ միկրոշրջանի</w:t>
      </w:r>
      <w:r w:rsidR="009D3A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000C" w:rsidRPr="00001D8F">
        <w:rPr>
          <w:rFonts w:ascii="GHEA Grapalat" w:hAnsi="GHEA Grapalat" w:cs="Sylfaen"/>
          <w:sz w:val="24"/>
          <w:szCs w:val="24"/>
          <w:lang w:val="hy-AM"/>
        </w:rPr>
        <w:t>1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>-</w:t>
      </w:r>
      <w:r w:rsidR="0054000C" w:rsidRPr="00001D8F">
        <w:rPr>
          <w:rFonts w:ascii="GHEA Grapalat" w:hAnsi="GHEA Grapalat" w:cs="Sylfaen"/>
          <w:sz w:val="24"/>
          <w:szCs w:val="24"/>
          <w:lang w:val="hy-AM"/>
        </w:rPr>
        <w:t>ին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 xml:space="preserve"> թաղամասի թիվ </w:t>
      </w:r>
      <w:r w:rsidR="0054000C" w:rsidRPr="00001D8F">
        <w:rPr>
          <w:rFonts w:ascii="GHEA Grapalat" w:hAnsi="GHEA Grapalat" w:cs="Sylfaen"/>
          <w:sz w:val="24"/>
          <w:szCs w:val="24"/>
          <w:lang w:val="hy-AM"/>
        </w:rPr>
        <w:t>33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 xml:space="preserve"> հասցեում գտնվող</w:t>
      </w:r>
      <w:r w:rsidR="0054000C" w:rsidRPr="00001D8F">
        <w:rPr>
          <w:rFonts w:ascii="GHEA Grapalat" w:hAnsi="GHEA Grapalat" w:cs="Sylfaen"/>
          <w:sz w:val="24"/>
          <w:szCs w:val="24"/>
          <w:lang w:val="hy-AM"/>
        </w:rPr>
        <w:t xml:space="preserve"> 537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>.</w:t>
      </w:r>
      <w:r w:rsidR="0054000C" w:rsidRPr="00001D8F">
        <w:rPr>
          <w:rFonts w:ascii="GHEA Grapalat" w:hAnsi="GHEA Grapalat" w:cs="Sylfaen"/>
          <w:sz w:val="24"/>
          <w:szCs w:val="24"/>
          <w:lang w:val="hy-AM"/>
        </w:rPr>
        <w:t>50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 xml:space="preserve"> քառակուսի մետր մակերեսով </w:t>
      </w:r>
      <w:r w:rsidR="00A41182">
        <w:rPr>
          <w:rFonts w:ascii="GHEA Grapalat" w:hAnsi="GHEA Grapalat" w:cs="Sylfaen"/>
          <w:sz w:val="24"/>
          <w:szCs w:val="24"/>
          <w:lang w:val="hy-AM"/>
        </w:rPr>
        <w:t xml:space="preserve">բնակելի կառուցապատման 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54000C" w:rsidRPr="00001D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3E7B">
        <w:rPr>
          <w:rFonts w:ascii="GHEA Grapalat" w:hAnsi="GHEA Grapalat" w:cs="Sylfaen"/>
          <w:sz w:val="24"/>
          <w:szCs w:val="24"/>
          <w:lang w:val="hy-AM"/>
        </w:rPr>
        <w:t>հետ։</w:t>
      </w:r>
      <w:r w:rsidR="004A3E7B">
        <w:rPr>
          <w:rFonts w:ascii="GHEA Grapalat" w:hAnsi="GHEA Grapalat" w:cs="Sylfaen"/>
          <w:sz w:val="24"/>
          <w:szCs w:val="24"/>
          <w:lang w:val="hy-AM"/>
        </w:rPr>
        <w:tab/>
      </w:r>
    </w:p>
    <w:p w:rsidR="004A3E7B" w:rsidRDefault="00AB561D" w:rsidP="00E16A9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D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01D8F">
        <w:rPr>
          <w:rFonts w:ascii="GHEA Grapalat" w:hAnsi="GHEA Grapalat" w:cs="Sylfaen"/>
          <w:sz w:val="24"/>
          <w:szCs w:val="24"/>
          <w:lang w:val="hy-AM"/>
        </w:rPr>
        <w:tab/>
      </w:r>
      <w:r w:rsidR="004A3E7B">
        <w:rPr>
          <w:rFonts w:ascii="GHEA Grapalat" w:hAnsi="GHEA Grapalat" w:cs="Sylfaen"/>
          <w:sz w:val="24"/>
          <w:szCs w:val="24"/>
          <w:lang w:val="hy-AM"/>
        </w:rPr>
        <w:t>«</w:t>
      </w:r>
      <w:r w:rsidR="0054000C" w:rsidRPr="00001D8F">
        <w:rPr>
          <w:rFonts w:ascii="GHEA Grapalat" w:hAnsi="GHEA Grapalat" w:cs="Sylfaen"/>
          <w:sz w:val="24"/>
          <w:szCs w:val="24"/>
          <w:lang w:val="hy-AM"/>
        </w:rPr>
        <w:t xml:space="preserve">Տիգրան Ղազարյանին  </w:t>
      </w:r>
      <w:r w:rsidRPr="00001D8F">
        <w:rPr>
          <w:rFonts w:ascii="GHEA Grapalat" w:hAnsi="GHEA Grapalat" w:cs="Sylfaen"/>
          <w:sz w:val="24"/>
          <w:szCs w:val="24"/>
          <w:lang w:val="hy-AM"/>
        </w:rPr>
        <w:t>սեփականության իրավունքով պատկանող հողամասն Աբովյան համայնքի սեփականություն հանդիսացող հողամասի հետ փոխանակելուն համ</w:t>
      </w:r>
      <w:r w:rsidR="00001D8F">
        <w:rPr>
          <w:rFonts w:ascii="GHEA Grapalat" w:hAnsi="GHEA Grapalat" w:cs="Sylfaen"/>
          <w:sz w:val="24"/>
          <w:szCs w:val="24"/>
          <w:lang w:val="hy-AM"/>
        </w:rPr>
        <w:t>ա</w:t>
      </w:r>
      <w:r w:rsidRPr="00001D8F">
        <w:rPr>
          <w:rFonts w:ascii="GHEA Grapalat" w:hAnsi="GHEA Grapalat" w:cs="Sylfaen"/>
          <w:sz w:val="24"/>
          <w:szCs w:val="24"/>
          <w:lang w:val="hy-AM"/>
        </w:rPr>
        <w:t>ձայնություն տալու մասին</w:t>
      </w:r>
      <w:r w:rsidR="004A3E7B">
        <w:rPr>
          <w:rFonts w:ascii="GHEA Grapalat" w:hAnsi="GHEA Grapalat" w:cs="Sylfaen"/>
          <w:sz w:val="24"/>
          <w:szCs w:val="24"/>
          <w:lang w:val="hy-AM"/>
        </w:rPr>
        <w:t>»</w:t>
      </w:r>
      <w:r w:rsidRPr="00001D8F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 առնչությամբ այլ իրավական ակտերի ընդունման անհրաժեշտություն չի առաջանում</w:t>
      </w:r>
      <w:r w:rsidR="004A3E7B">
        <w:rPr>
          <w:rFonts w:ascii="GHEA Grapalat" w:hAnsi="GHEA Grapalat" w:cs="Sylfaen"/>
          <w:sz w:val="24"/>
          <w:szCs w:val="24"/>
          <w:lang w:val="hy-AM"/>
        </w:rPr>
        <w:t>։</w:t>
      </w:r>
      <w:r w:rsidR="004A3E7B">
        <w:rPr>
          <w:rFonts w:ascii="GHEA Grapalat" w:hAnsi="GHEA Grapalat" w:cs="Sylfaen"/>
          <w:sz w:val="24"/>
          <w:szCs w:val="24"/>
          <w:lang w:val="hy-AM"/>
        </w:rPr>
        <w:tab/>
      </w:r>
    </w:p>
    <w:p w:rsidR="00AB561D" w:rsidRPr="00001D8F" w:rsidRDefault="004A3E7B" w:rsidP="00E16A9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001D8F">
        <w:rPr>
          <w:rFonts w:ascii="GHEA Grapalat" w:hAnsi="GHEA Grapalat" w:cs="Sylfaen"/>
          <w:sz w:val="24"/>
          <w:szCs w:val="24"/>
          <w:lang w:val="hy-AM"/>
        </w:rPr>
        <w:t>Տիգրան Ղազարյանին  սեփականության իրավունքով պատկանող հողամասն Աբովյան համայնքի սեփականություն հանդիսացող հողամասի հետ փոխանակելուն համ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001D8F">
        <w:rPr>
          <w:rFonts w:ascii="GHEA Grapalat" w:hAnsi="GHEA Grapalat" w:cs="Sylfaen"/>
          <w:sz w:val="24"/>
          <w:szCs w:val="24"/>
          <w:lang w:val="hy-AM"/>
        </w:rPr>
        <w:t>ձայնություն տալու 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001D8F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 առնչությամբ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բյուջեի եկամուտներում և ծախսերում </w:t>
      </w:r>
      <w:r w:rsidR="00A41182" w:rsidRPr="00001D8F">
        <w:rPr>
          <w:rFonts w:ascii="GHEA Grapalat" w:hAnsi="GHEA Grapalat" w:cs="Sylfaen"/>
          <w:sz w:val="24"/>
          <w:szCs w:val="24"/>
          <w:lang w:val="hy-AM"/>
        </w:rPr>
        <w:t xml:space="preserve">փոփոխություններ </w:t>
      </w:r>
      <w:r w:rsidR="00A41182">
        <w:rPr>
          <w:rFonts w:ascii="GHEA Grapalat" w:hAnsi="GHEA Grapalat" w:cs="Sylfaen"/>
          <w:sz w:val="24"/>
          <w:szCs w:val="24"/>
          <w:lang w:val="hy-AM"/>
        </w:rPr>
        <w:t>չ</w:t>
      </w:r>
      <w:r w:rsidR="0054000C" w:rsidRPr="00001D8F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A41182" w:rsidRPr="00001D8F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AB561D" w:rsidRPr="00001D8F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B561D" w:rsidRPr="00001D8F" w:rsidRDefault="00AB561D" w:rsidP="00AB56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01D8F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001D8F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Pr="00001D8F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AB561D" w:rsidRPr="00001D8F" w:rsidRDefault="00001D8F" w:rsidP="00AB561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411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6A5B" w:rsidRPr="00001D8F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4A3E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6A5B" w:rsidRPr="00001D8F">
        <w:rPr>
          <w:rFonts w:ascii="GHEA Grapalat" w:hAnsi="GHEA Grapalat"/>
          <w:b/>
          <w:sz w:val="24"/>
          <w:szCs w:val="24"/>
          <w:lang w:val="hy-AM"/>
        </w:rPr>
        <w:t>ՂԵԿԱՎԱՐ                                         ՎԱՀԱԳՆ</w:t>
      </w:r>
      <w:r w:rsidR="004A3E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6A5B" w:rsidRPr="00001D8F">
        <w:rPr>
          <w:rFonts w:ascii="GHEA Grapalat" w:hAnsi="GHEA Grapalat"/>
          <w:b/>
          <w:sz w:val="24"/>
          <w:szCs w:val="24"/>
          <w:lang w:val="hy-AM"/>
        </w:rPr>
        <w:t xml:space="preserve">ԳԵՎՈՐԳՅԱՆ  </w:t>
      </w:r>
    </w:p>
    <w:p w:rsidR="00AB561D" w:rsidRPr="00001D8F" w:rsidRDefault="00AB561D" w:rsidP="00AB561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B561D" w:rsidRDefault="00AB561D" w:rsidP="00AB561D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07639B" w:rsidRPr="00AB561D" w:rsidRDefault="0007639B">
      <w:pPr>
        <w:rPr>
          <w:lang w:val="hy-AM"/>
        </w:rPr>
      </w:pPr>
    </w:p>
    <w:sectPr w:rsidR="0007639B" w:rsidRPr="00AB561D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B561D"/>
    <w:rsid w:val="00001D8F"/>
    <w:rsid w:val="0007639B"/>
    <w:rsid w:val="00141D67"/>
    <w:rsid w:val="00245E5A"/>
    <w:rsid w:val="00263522"/>
    <w:rsid w:val="003C6EF5"/>
    <w:rsid w:val="004722BD"/>
    <w:rsid w:val="004A3E7B"/>
    <w:rsid w:val="00507CEB"/>
    <w:rsid w:val="0054000C"/>
    <w:rsid w:val="005E2FE6"/>
    <w:rsid w:val="005E6E4B"/>
    <w:rsid w:val="0077189D"/>
    <w:rsid w:val="007A32E8"/>
    <w:rsid w:val="008C1EC4"/>
    <w:rsid w:val="009C3409"/>
    <w:rsid w:val="009D3AFF"/>
    <w:rsid w:val="00A41182"/>
    <w:rsid w:val="00AB561D"/>
    <w:rsid w:val="00B06A5B"/>
    <w:rsid w:val="00B47282"/>
    <w:rsid w:val="00CF4C52"/>
    <w:rsid w:val="00E16A93"/>
    <w:rsid w:val="00ED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 MARZPETARAN</cp:lastModifiedBy>
  <cp:revision>11</cp:revision>
  <cp:lastPrinted>2019-05-21T11:25:00Z</cp:lastPrinted>
  <dcterms:created xsi:type="dcterms:W3CDTF">2019-02-21T09:33:00Z</dcterms:created>
  <dcterms:modified xsi:type="dcterms:W3CDTF">2019-05-21T11:25:00Z</dcterms:modified>
</cp:coreProperties>
</file>