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6" w:rsidRPr="00CF275F" w:rsidRDefault="001711DD" w:rsidP="00D90399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>ՀԻՄՆԱՎՈՐՈՒՄ</w:t>
      </w:r>
    </w:p>
    <w:p w:rsidR="001711DD" w:rsidRPr="00CF275F" w:rsidRDefault="001711DD" w:rsidP="001711DD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275F">
        <w:rPr>
          <w:rFonts w:ascii="GHEA Grapalat" w:hAnsi="GHEA Grapalat"/>
          <w:sz w:val="24"/>
          <w:szCs w:val="24"/>
          <w:lang w:val="hy-AM"/>
        </w:rPr>
        <w:t>ԱԲՈՎՅԱՆ ՀԱՄԱՅՆՔԻ ԱՎԱԳԱՆՈՒ</w:t>
      </w:r>
      <w:r w:rsidR="001D7224" w:rsidRPr="00CF275F">
        <w:rPr>
          <w:rFonts w:ascii="GHEA Grapalat" w:hAnsi="GHEA Grapalat"/>
          <w:sz w:val="24"/>
          <w:szCs w:val="24"/>
          <w:lang w:val="hy-AM"/>
        </w:rPr>
        <w:t xml:space="preserve"> 20</w:t>
      </w:r>
      <w:r w:rsidR="00414F21" w:rsidRPr="00CF275F">
        <w:rPr>
          <w:rFonts w:ascii="GHEA Grapalat" w:hAnsi="GHEA Grapalat"/>
          <w:sz w:val="24"/>
          <w:szCs w:val="24"/>
          <w:lang w:val="hy-AM"/>
        </w:rPr>
        <w:t>20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 ԹՎԱԿԱՆԻ ՀՈ</w:t>
      </w:r>
      <w:r w:rsidR="002E366D">
        <w:rPr>
          <w:rFonts w:ascii="GHEA Grapalat" w:hAnsi="GHEA Grapalat"/>
          <w:sz w:val="24"/>
          <w:szCs w:val="24"/>
          <w:lang w:val="hy-AM"/>
        </w:rPr>
        <w:t>Ւ</w:t>
      </w:r>
      <w:r w:rsidRPr="00CF275F">
        <w:rPr>
          <w:rFonts w:ascii="GHEA Grapalat" w:hAnsi="GHEA Grapalat"/>
          <w:sz w:val="24"/>
          <w:szCs w:val="24"/>
          <w:lang w:val="hy-AM"/>
        </w:rPr>
        <w:t>ՆՎԱՐԻ</w:t>
      </w:r>
      <w:r w:rsidR="00026D35" w:rsidRPr="00CF2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F21" w:rsidRPr="00CF275F">
        <w:rPr>
          <w:rFonts w:ascii="GHEA Grapalat" w:hAnsi="GHEA Grapalat"/>
          <w:sz w:val="24"/>
          <w:szCs w:val="24"/>
          <w:lang w:val="hy-AM"/>
        </w:rPr>
        <w:t>22</w:t>
      </w:r>
      <w:r w:rsidRPr="00CF275F">
        <w:rPr>
          <w:rFonts w:ascii="GHEA Grapalat" w:hAnsi="GHEA Grapalat"/>
          <w:sz w:val="24"/>
          <w:szCs w:val="24"/>
          <w:lang w:val="hy-AM"/>
        </w:rPr>
        <w:t>-Ի</w:t>
      </w:r>
      <w:r w:rsidR="00026D35" w:rsidRPr="00CF275F">
        <w:rPr>
          <w:rFonts w:ascii="GHEA Grapalat" w:hAnsi="GHEA Grapalat"/>
          <w:sz w:val="24"/>
          <w:szCs w:val="24"/>
          <w:lang w:val="hy-AM"/>
        </w:rPr>
        <w:t xml:space="preserve"> N </w:t>
      </w:r>
      <w:r w:rsidR="0088553B" w:rsidRPr="00CF275F">
        <w:rPr>
          <w:rFonts w:ascii="GHEA Grapalat" w:hAnsi="GHEA Grapalat"/>
          <w:sz w:val="24"/>
          <w:szCs w:val="24"/>
          <w:lang w:val="hy-AM"/>
        </w:rPr>
        <w:t>0</w:t>
      </w:r>
      <w:r w:rsidR="00414F21" w:rsidRPr="00CF275F">
        <w:rPr>
          <w:rFonts w:ascii="GHEA Grapalat" w:hAnsi="GHEA Grapalat"/>
          <w:sz w:val="24"/>
          <w:szCs w:val="24"/>
          <w:lang w:val="hy-AM"/>
        </w:rPr>
        <w:t>5</w:t>
      </w:r>
      <w:r w:rsidRPr="00CF275F">
        <w:rPr>
          <w:rFonts w:ascii="GHEA Grapalat" w:hAnsi="GHEA Grapalat"/>
          <w:sz w:val="24"/>
          <w:szCs w:val="24"/>
          <w:lang w:val="hy-AM"/>
        </w:rPr>
        <w:t>-Ա ՈՐՈՇՄԱՆ ՄԵՋ ՓՈՓՈԽՈՒԹՅՈՒՆՆԵՐ ԿԱՏԱՐԵԼՈՒ ՄԱՍԻՆ</w:t>
      </w:r>
      <w:r w:rsidR="00D90399" w:rsidRPr="00CF275F">
        <w:rPr>
          <w:rFonts w:ascii="GHEA Grapalat" w:hAnsi="GHEA Grapalat"/>
          <w:sz w:val="24"/>
          <w:szCs w:val="24"/>
          <w:lang w:val="hy-AM"/>
        </w:rPr>
        <w:t xml:space="preserve"> ԱՎԱԳԱՆՈՒ ՈՐՈՇՄԱՆ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ԸՆԴՈՒՆՄԱՆ </w:t>
      </w:r>
    </w:p>
    <w:p w:rsidR="001711DD" w:rsidRPr="00CF275F" w:rsidRDefault="001711DD" w:rsidP="001711DD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14F21" w:rsidRPr="00E61AAC" w:rsidRDefault="001711DD" w:rsidP="00414F2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Աբովյան համայնքի ավագանու քննարկմանը ներկայացվող նախագիծը մշակվել է </w:t>
      </w:r>
      <w:r w:rsidRPr="00CF275F">
        <w:rPr>
          <w:rFonts w:ascii="GHEA Grapalat" w:hAnsi="GHEA Grapalat"/>
          <w:sz w:val="24"/>
          <w:szCs w:val="24"/>
          <w:lang w:val="hy-AM"/>
        </w:rPr>
        <w:t>«</w:t>
      </w:r>
      <w:r w:rsidR="0088553B" w:rsidRPr="00CF275F">
        <w:rPr>
          <w:rFonts w:ascii="GHEA Grapalat" w:hAnsi="GHEA Grapalat"/>
          <w:sz w:val="24"/>
          <w:szCs w:val="24"/>
          <w:lang w:val="hy-AM"/>
        </w:rPr>
        <w:t>Նորմատիվ ի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րավական ակտերի մասին» օրենքի </w:t>
      </w:r>
      <w:r w:rsidR="0088553B" w:rsidRPr="00CF275F">
        <w:rPr>
          <w:rFonts w:ascii="GHEA Grapalat" w:hAnsi="GHEA Grapalat"/>
          <w:sz w:val="24"/>
          <w:szCs w:val="24"/>
          <w:lang w:val="hy-AM"/>
        </w:rPr>
        <w:t>33-34</w:t>
      </w:r>
      <w:r w:rsidRPr="00CF275F">
        <w:rPr>
          <w:rFonts w:ascii="GHEA Grapalat" w:hAnsi="GHEA Grapalat"/>
          <w:sz w:val="24"/>
          <w:szCs w:val="24"/>
          <w:lang w:val="hy-AM"/>
        </w:rPr>
        <w:t>-րդ հոդված</w:t>
      </w:r>
      <w:r w:rsidR="0088553B" w:rsidRPr="00CF275F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Pr="00CF275F">
        <w:rPr>
          <w:rFonts w:ascii="GHEA Grapalat" w:hAnsi="GHEA Grapalat"/>
          <w:sz w:val="24"/>
          <w:szCs w:val="24"/>
          <w:lang w:val="hy-AM"/>
        </w:rPr>
        <w:t>համաձայն։</w:t>
      </w:r>
    </w:p>
    <w:p w:rsidR="00906669" w:rsidRPr="00CF275F" w:rsidRDefault="00741F0A" w:rsidP="00414F2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Անհրաժեշտություն է առաջացել Աբովյան համայնքի ավագանու 20</w:t>
      </w:r>
      <w:r w:rsidR="00414F21" w:rsidRPr="00E61AAC">
        <w:rPr>
          <w:rFonts w:ascii="GHEA Grapalat" w:hAnsi="GHEA Grapalat" w:cs="Courier New"/>
          <w:color w:val="000000"/>
          <w:sz w:val="24"/>
          <w:szCs w:val="24"/>
          <w:lang w:val="hy-AM"/>
        </w:rPr>
        <w:t>20</w:t>
      </w:r>
      <w:r w:rsidR="0088553B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թվականի հունվարի </w:t>
      </w:r>
      <w:r w:rsidR="00414F21" w:rsidRPr="00E61AAC">
        <w:rPr>
          <w:rFonts w:ascii="GHEA Grapalat" w:hAnsi="GHEA Grapalat" w:cs="Courier New"/>
          <w:color w:val="000000"/>
          <w:sz w:val="24"/>
          <w:szCs w:val="24"/>
          <w:lang w:val="hy-AM"/>
        </w:rPr>
        <w:t>22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-ի «Աբովյան</w:t>
      </w:r>
      <w:r w:rsidR="0088553B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համայնքի սեփականություն համարվող հողամասերի վրա կառուցված ինքնակամ շինություններն օտարելու կամ վարձակալության իրավունքով տրամադրելու մասին» N </w:t>
      </w:r>
      <w:r w:rsidR="0088553B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0</w:t>
      </w:r>
      <w:r w:rsidR="00414F21" w:rsidRPr="00E61AAC">
        <w:rPr>
          <w:rFonts w:ascii="GHEA Grapalat" w:hAnsi="GHEA Grapalat" w:cs="Courier New"/>
          <w:color w:val="000000"/>
          <w:sz w:val="24"/>
          <w:szCs w:val="24"/>
          <w:lang w:val="hy-AM"/>
        </w:rPr>
        <w:t>5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-Ա որոշման մեջ կատարել փոփոխություններ, քանի որ</w:t>
      </w:r>
      <w:r w:rsidR="009E5842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20</w:t>
      </w:r>
      <w:r w:rsidR="00414F21" w:rsidRPr="00E61AAC">
        <w:rPr>
          <w:rFonts w:ascii="GHEA Grapalat" w:hAnsi="GHEA Grapalat" w:cs="Courier New"/>
          <w:color w:val="000000"/>
          <w:sz w:val="24"/>
          <w:szCs w:val="24"/>
          <w:lang w:val="hy-AM"/>
        </w:rPr>
        <w:t>20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թվականի ընթացքում նախատեսվել է</w:t>
      </w:r>
      <w:r w:rsidR="00995C94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օտարել կամ վարձակալության իրավունքով տրամադրել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Աբովյան համայնքի սեփականություն համարվող հողամասերի վրա </w:t>
      </w:r>
      <w:r w:rsidR="00995C94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ինքնակամ </w:t>
      </w:r>
      <w:r w:rsidR="00995C94" w:rsidRPr="00CF275F">
        <w:rPr>
          <w:rFonts w:ascii="GHEA Grapalat" w:hAnsi="GHEA Grapalat"/>
          <w:sz w:val="24"/>
          <w:szCs w:val="24"/>
          <w:lang w:val="hy-AM"/>
        </w:rPr>
        <w:t>կառուցված</w:t>
      </w:r>
      <w:r w:rsidR="00F23940" w:rsidRPr="00E61AAC">
        <w:rPr>
          <w:rFonts w:ascii="GHEA Grapalat" w:hAnsi="GHEA Grapalat" w:cs="Courier New"/>
          <w:sz w:val="24"/>
          <w:szCs w:val="24"/>
          <w:lang w:val="hy-AM"/>
        </w:rPr>
        <w:t xml:space="preserve"> 374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 xml:space="preserve"> ավտոտնակ,</w:t>
      </w:r>
      <w:r w:rsidR="00995C94" w:rsidRPr="00CF275F">
        <w:rPr>
          <w:rFonts w:ascii="Courier New" w:hAnsi="Courier New" w:cs="Courier New"/>
          <w:sz w:val="24"/>
          <w:szCs w:val="24"/>
          <w:lang w:val="hy-AM"/>
        </w:rPr>
        <w:t> </w:t>
      </w:r>
      <w:r w:rsidR="00904440" w:rsidRPr="00E61AAC">
        <w:rPr>
          <w:rFonts w:ascii="GHEA Grapalat" w:hAnsi="GHEA Grapalat" w:cs="Courier New"/>
          <w:sz w:val="24"/>
          <w:szCs w:val="24"/>
          <w:lang w:val="hy-AM"/>
        </w:rPr>
        <w:t>13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 xml:space="preserve"> արտադրական,</w:t>
      </w:r>
      <w:r w:rsidR="00995C94" w:rsidRPr="00CF275F">
        <w:rPr>
          <w:rFonts w:ascii="Courier New" w:hAnsi="Courier New" w:cs="Courier New"/>
          <w:sz w:val="24"/>
          <w:szCs w:val="24"/>
          <w:lang w:val="hy-AM"/>
        </w:rPr>
        <w:t> </w:t>
      </w:r>
      <w:r w:rsidR="00904440" w:rsidRPr="00E61AAC">
        <w:rPr>
          <w:rFonts w:ascii="GHEA Grapalat" w:hAnsi="GHEA Grapalat" w:cs="Courier New"/>
          <w:sz w:val="24"/>
          <w:szCs w:val="24"/>
          <w:lang w:val="hy-AM"/>
        </w:rPr>
        <w:t>32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 xml:space="preserve"> բնակելի</w:t>
      </w:r>
      <w:r w:rsidR="00904440" w:rsidRPr="00E61A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>և</w:t>
      </w:r>
      <w:r w:rsidR="00995C94" w:rsidRPr="00CF275F">
        <w:rPr>
          <w:rFonts w:ascii="Courier New" w:hAnsi="Courier New" w:cs="Courier New"/>
          <w:sz w:val="24"/>
          <w:szCs w:val="24"/>
          <w:lang w:val="hy-AM"/>
        </w:rPr>
        <w:t> </w:t>
      </w:r>
      <w:r w:rsidR="00904440" w:rsidRPr="00E61AAC">
        <w:rPr>
          <w:rFonts w:ascii="GHEA Grapalat" w:hAnsi="GHEA Grapalat" w:cs="Courier New"/>
          <w:sz w:val="24"/>
          <w:szCs w:val="24"/>
          <w:lang w:val="hy-AM"/>
        </w:rPr>
        <w:t>16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 xml:space="preserve"> հասարակական</w:t>
      </w:r>
      <w:r w:rsidR="00995C94" w:rsidRPr="00CF275F">
        <w:rPr>
          <w:rFonts w:ascii="GHEA Grapalat" w:hAnsi="GHEA Grapalat"/>
          <w:sz w:val="24"/>
          <w:szCs w:val="24"/>
          <w:lang w:val="hy-AM"/>
        </w:rPr>
        <w:t xml:space="preserve"> նշանակության կառույց, սակայն օտարվել կամ վարձակալության իրավունքով տրամադրվել </w:t>
      </w:r>
      <w:r w:rsidR="00CF275F" w:rsidRPr="00CF275F">
        <w:rPr>
          <w:rFonts w:ascii="GHEA Grapalat" w:hAnsi="GHEA Grapalat"/>
          <w:sz w:val="24"/>
          <w:szCs w:val="24"/>
          <w:lang w:val="hy-AM"/>
        </w:rPr>
        <w:t>է</w:t>
      </w:r>
      <w:r w:rsidR="00995C94" w:rsidRPr="00CF2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995C94"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ինքնակամ </w:t>
      </w:r>
      <w:r w:rsidR="00995C94" w:rsidRPr="00CF275F">
        <w:rPr>
          <w:rFonts w:ascii="GHEA Grapalat" w:hAnsi="GHEA Grapalat"/>
          <w:sz w:val="24"/>
          <w:szCs w:val="24"/>
          <w:lang w:val="hy-AM"/>
        </w:rPr>
        <w:t>կառուցված</w:t>
      </w:r>
      <w:r w:rsidR="00904440" w:rsidRPr="00E61AAC">
        <w:rPr>
          <w:rFonts w:ascii="GHEA Grapalat" w:hAnsi="GHEA Grapalat"/>
          <w:sz w:val="24"/>
          <w:szCs w:val="24"/>
          <w:lang w:val="hy-AM"/>
        </w:rPr>
        <w:t xml:space="preserve"> 121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 xml:space="preserve"> ավտոտնակ,</w:t>
      </w:r>
      <w:r w:rsidR="00904440" w:rsidRPr="00E61A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8553B" w:rsidRPr="00CF275F">
        <w:rPr>
          <w:rFonts w:ascii="GHEA Grapalat" w:hAnsi="GHEA Grapalat" w:cs="GHEA Grapalat"/>
          <w:sz w:val="24"/>
          <w:szCs w:val="24"/>
          <w:lang w:val="hy-AM"/>
        </w:rPr>
        <w:t>2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 xml:space="preserve"> արտադրական,</w:t>
      </w:r>
      <w:r w:rsidR="00904440" w:rsidRPr="00E61AAC">
        <w:rPr>
          <w:rFonts w:ascii="GHEA Grapalat" w:hAnsi="GHEA Grapalat" w:cs="GHEA Grapalat"/>
          <w:sz w:val="24"/>
          <w:szCs w:val="24"/>
          <w:lang w:val="hy-AM"/>
        </w:rPr>
        <w:t xml:space="preserve"> 5 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>բնակելի</w:t>
      </w:r>
      <w:r w:rsidR="00904440" w:rsidRPr="00E61A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>և</w:t>
      </w:r>
      <w:r w:rsidR="00904440" w:rsidRPr="00E61AAC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="005717EC" w:rsidRPr="00E61AAC">
        <w:rPr>
          <w:rFonts w:ascii="GHEA Grapalat" w:hAnsi="GHEA Grapalat" w:cs="GHEA Grapalat"/>
          <w:sz w:val="24"/>
          <w:szCs w:val="24"/>
          <w:lang w:val="hy-AM"/>
        </w:rPr>
        <w:t xml:space="preserve">9 </w:t>
      </w:r>
      <w:r w:rsidR="00995C94" w:rsidRPr="00CF275F"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 w:rsidR="00995C94" w:rsidRPr="00CF275F">
        <w:rPr>
          <w:rFonts w:ascii="Courier New" w:hAnsi="Courier New" w:cs="Courier New"/>
          <w:sz w:val="24"/>
          <w:szCs w:val="24"/>
          <w:lang w:val="hy-AM"/>
        </w:rPr>
        <w:t> </w:t>
      </w:r>
      <w:r w:rsidR="00995C94" w:rsidRPr="00CF275F">
        <w:rPr>
          <w:rFonts w:ascii="GHEA Grapalat" w:hAnsi="GHEA Grapalat"/>
          <w:sz w:val="24"/>
          <w:szCs w:val="24"/>
          <w:lang w:val="hy-AM"/>
        </w:rPr>
        <w:t>նշանակության</w:t>
      </w:r>
      <w:r w:rsidR="00995C94" w:rsidRPr="00CF275F">
        <w:rPr>
          <w:rFonts w:ascii="Courier New" w:hAnsi="Courier New" w:cs="Courier New"/>
          <w:sz w:val="24"/>
          <w:szCs w:val="24"/>
          <w:lang w:val="hy-AM"/>
        </w:rPr>
        <w:t> </w:t>
      </w:r>
      <w:r w:rsidR="00995C94" w:rsidRPr="00CF275F">
        <w:rPr>
          <w:rFonts w:ascii="GHEA Grapalat" w:hAnsi="GHEA Grapalat"/>
          <w:sz w:val="24"/>
          <w:szCs w:val="24"/>
          <w:lang w:val="hy-AM"/>
        </w:rPr>
        <w:t>կառույց։</w:t>
      </w:r>
    </w:p>
    <w:p w:rsidR="00906669" w:rsidRPr="00CF275F" w:rsidRDefault="00906669" w:rsidP="00804D56">
      <w:pPr>
        <w:spacing w:after="0"/>
        <w:ind w:firstLine="567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Աբովյան համայնքի ավագանու 20</w:t>
      </w:r>
      <w:r w:rsidR="00CF275F">
        <w:rPr>
          <w:rFonts w:ascii="GHEA Grapalat" w:hAnsi="GHEA Grapalat" w:cs="Courier New"/>
          <w:color w:val="000000"/>
          <w:sz w:val="24"/>
          <w:szCs w:val="24"/>
          <w:lang w:val="hy-AM"/>
        </w:rPr>
        <w:t>20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թվականի հունվարի </w:t>
      </w:r>
      <w:r w:rsidR="00CF275F">
        <w:rPr>
          <w:rFonts w:ascii="GHEA Grapalat" w:hAnsi="GHEA Grapalat" w:cs="Courier New"/>
          <w:color w:val="000000"/>
          <w:sz w:val="24"/>
          <w:szCs w:val="24"/>
          <w:lang w:val="hy-AM"/>
        </w:rPr>
        <w:t>22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-ի «Աբովյան համայնքի սեփականություն համարվող հողամասերի վրա կառուցված ինքնակամ շինություններն օտարելու կամ վարձակալության իրավունքով տրամադրելու մասին» N 0</w:t>
      </w:r>
      <w:r w:rsidR="00CF275F">
        <w:rPr>
          <w:rFonts w:ascii="GHEA Grapalat" w:hAnsi="GHEA Grapalat" w:cs="Courier New"/>
          <w:color w:val="000000"/>
          <w:sz w:val="24"/>
          <w:szCs w:val="24"/>
          <w:lang w:val="hy-AM"/>
        </w:rPr>
        <w:t>5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>-Ա որոշման մեջ փոփոխություններ կատարելու մասին Աբովյան համայնքի ավագանու որոշման</w:t>
      </w:r>
      <w:r w:rsidR="00E61AAC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նախագծի</w:t>
      </w:r>
      <w:r w:rsidRPr="00CF275F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ընդունման առնչությամբ այլ իրավական ակտերի ընդունման անհրաժեշտություն չի առաջանում</w:t>
      </w:r>
      <w:r w:rsidR="00B9345E" w:rsidRPr="00B9345E">
        <w:rPr>
          <w:rFonts w:ascii="GHEA Grapalat" w:hAnsi="GHEA Grapalat" w:cs="Courier New"/>
          <w:color w:val="000000"/>
          <w:sz w:val="24"/>
          <w:szCs w:val="24"/>
          <w:lang w:val="hy-AM"/>
        </w:rPr>
        <w:t>:</w:t>
      </w:r>
    </w:p>
    <w:p w:rsidR="00995C94" w:rsidRPr="00CF275F" w:rsidRDefault="00D90399" w:rsidP="00414F21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F275F">
        <w:rPr>
          <w:rFonts w:ascii="GHEA Grapalat" w:hAnsi="GHEA Grapalat"/>
          <w:sz w:val="24"/>
          <w:szCs w:val="24"/>
          <w:lang w:val="hy-AM"/>
        </w:rPr>
        <w:br/>
      </w:r>
      <w:r w:rsidR="001711DD" w:rsidRPr="00CF275F">
        <w:rPr>
          <w:rFonts w:ascii="GHEA Grapalat" w:hAnsi="GHEA Grapalat"/>
          <w:sz w:val="24"/>
          <w:szCs w:val="24"/>
          <w:lang w:val="hy-AM"/>
        </w:rPr>
        <w:br/>
      </w:r>
      <w:r w:rsidR="001711DD" w:rsidRPr="00CF275F">
        <w:rPr>
          <w:rFonts w:ascii="Courier New" w:hAnsi="Courier New" w:cs="Courier New"/>
          <w:sz w:val="24"/>
          <w:szCs w:val="24"/>
          <w:lang w:val="hy-AM"/>
        </w:rPr>
        <w:t>   </w:t>
      </w:r>
    </w:p>
    <w:p w:rsidR="00B9345E" w:rsidRDefault="00995C94" w:rsidP="00D90399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</w:t>
      </w:r>
      <w:r w:rsidR="009B3C8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r w:rsidR="00595D18"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="00D90399"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 w:rsidR="00595D18"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</w:t>
      </w: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>Վ. ԳԵՎՈՐԳՅԱՆ</w:t>
      </w:r>
    </w:p>
    <w:p w:rsidR="00B9345E" w:rsidRDefault="00B9345E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B9345E" w:rsidRPr="00DA7EC8" w:rsidRDefault="00B9345E" w:rsidP="00D90399">
      <w:pPr>
        <w:jc w:val="center"/>
        <w:rPr>
          <w:rFonts w:ascii="GHEA Grapalat" w:hAnsi="GHEA Grapalat" w:cs="Sylfaen"/>
          <w:sz w:val="28"/>
          <w:szCs w:val="24"/>
          <w:lang w:val="hy-AM"/>
        </w:rPr>
      </w:pPr>
      <w:r w:rsidRPr="00DA7EC8">
        <w:rPr>
          <w:rFonts w:ascii="GHEA Grapalat" w:hAnsi="GHEA Grapalat" w:cs="Sylfaen"/>
          <w:sz w:val="28"/>
          <w:szCs w:val="24"/>
          <w:lang w:val="hy-AM"/>
        </w:rPr>
        <w:lastRenderedPageBreak/>
        <w:t>Տ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Ե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Ղ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Ե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Կ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Ա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Ն</w:t>
      </w:r>
      <w:r w:rsidR="00DA7EC8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Ք</w:t>
      </w:r>
    </w:p>
    <w:p w:rsidR="00B9345E" w:rsidRDefault="00B9345E" w:rsidP="00D90399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9345E" w:rsidRDefault="00B9345E" w:rsidP="00D90399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275F">
        <w:rPr>
          <w:rFonts w:ascii="GHEA Grapalat" w:hAnsi="GHEA Grapalat"/>
          <w:sz w:val="24"/>
          <w:szCs w:val="24"/>
          <w:lang w:val="hy-AM"/>
        </w:rPr>
        <w:t>ԱԲՈՎՅԱՆ ՀԱՄԱՅՆՔԻ ԱՎԱԳԱՆՈՒ 2020 ԹՎԱԿԱՆԻ ՀՈ</w:t>
      </w:r>
      <w:r w:rsidR="002E366D">
        <w:rPr>
          <w:rFonts w:ascii="GHEA Grapalat" w:hAnsi="GHEA Grapalat"/>
          <w:sz w:val="24"/>
          <w:szCs w:val="24"/>
          <w:lang w:val="hy-AM"/>
        </w:rPr>
        <w:t>Ւ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ՆՎԱՐԻ 22-Ի N 05-Ա ՈՐՈՇՄԱՆ ՄԵՋ ՓՈՓՈԽՈՒԹՅՈՒՆՆԵՐ ԿԱՏԱՐԵԼՈՒ ՄԱՍԻՆ ԱՎԱԳԱՆՈՒ ՈՐՈՇՄԱՆ </w:t>
      </w: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ԸՆԴՈՒՆՄԱՆ</w:t>
      </w:r>
      <w:r w:rsidR="002E3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ԿԱՊԱԿՑՈՒԹՅԱՄԲ ԱԲՈՎՅԱՆ ՀԱՄԱՅՆՔԻ ԲՅՈՒՋԵԻ ԵԿԱՄՈՒՏՆԵՐՈՒՄ ԵՎ ԾԱԽՍԵՐՈՒՄ ՍՊԱՍՎԵԼԻՔ ՓՈՓՈԽՈՒԹՅՈՒՆՆԵՐԻ ՄԱՍԻՆ</w:t>
      </w:r>
    </w:p>
    <w:p w:rsidR="002E366D" w:rsidRDefault="002E366D" w:rsidP="00D90399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9345E" w:rsidRDefault="002E366D" w:rsidP="00D60F8A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275F">
        <w:rPr>
          <w:rFonts w:ascii="GHEA Grapalat" w:hAnsi="GHEA Grapalat"/>
          <w:sz w:val="24"/>
          <w:szCs w:val="24"/>
          <w:lang w:val="hy-AM"/>
        </w:rPr>
        <w:t>Աբովյան համայնքի ավագանու 2020 թվականի հո</w:t>
      </w:r>
      <w:r>
        <w:rPr>
          <w:rFonts w:ascii="GHEA Grapalat" w:hAnsi="GHEA Grapalat"/>
          <w:sz w:val="24"/>
          <w:szCs w:val="24"/>
          <w:lang w:val="hy-AM"/>
        </w:rPr>
        <w:t>ւ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նվարի 22-ի </w:t>
      </w:r>
      <w:r w:rsidR="00E371E8" w:rsidRPr="00CF275F">
        <w:rPr>
          <w:rFonts w:ascii="GHEA Grapalat" w:hAnsi="GHEA Grapalat"/>
          <w:sz w:val="24"/>
          <w:szCs w:val="24"/>
          <w:lang w:val="hy-AM"/>
        </w:rPr>
        <w:t>N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E371E8" w:rsidRPr="00CF275F">
        <w:rPr>
          <w:rFonts w:ascii="GHEA Grapalat" w:hAnsi="GHEA Grapalat"/>
          <w:sz w:val="24"/>
          <w:szCs w:val="24"/>
          <w:lang w:val="hy-AM"/>
        </w:rPr>
        <w:t>Ա</w:t>
      </w:r>
      <w:r w:rsidRPr="00CF275F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 ավագանու որոշման </w:t>
      </w:r>
      <w:r w:rsidRPr="00CF275F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կապակցությամբ </w:t>
      </w:r>
      <w:r w:rsidR="00E371E8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բովյան համայնքի բյուջեի </w:t>
      </w:r>
      <w:r w:rsidR="00D60F8A">
        <w:rPr>
          <w:rFonts w:ascii="GHEA Grapalat" w:eastAsia="Times New Roman" w:hAnsi="GHEA Grapalat" w:cs="Times New Roman"/>
          <w:sz w:val="24"/>
          <w:szCs w:val="24"/>
          <w:lang w:val="hy-AM"/>
        </w:rPr>
        <w:t>ծախսային մասում փոփոխություններ չեն սպասվում, իսկ եկամուտներ</w:t>
      </w:r>
      <w:r w:rsidR="00B57F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մասով պակաս է մուտքագրվել 20160.0 հազար դրամ գումարած համայնքի սեփականություն համարվող հողի և գույքի համար հաշվարկված օտարման գինը՝ </w:t>
      </w:r>
      <w:r w:rsidR="00D60F8A">
        <w:rPr>
          <w:rFonts w:ascii="GHEA Grapalat" w:eastAsia="Times New Roman" w:hAnsi="GHEA Grapalat" w:cs="Times New Roman"/>
          <w:sz w:val="24"/>
          <w:szCs w:val="24"/>
          <w:lang w:val="hy-AM"/>
        </w:rPr>
        <w:t>ըստ գոտիականության։</w:t>
      </w:r>
    </w:p>
    <w:p w:rsidR="00E371E8" w:rsidRDefault="00E371E8" w:rsidP="00E371E8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371E8" w:rsidRDefault="00E371E8" w:rsidP="00E371E8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371E8" w:rsidRPr="00B9345E" w:rsidRDefault="00E371E8" w:rsidP="00E371E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ՖԻՆԱՆՍԱՏՆՏԵՍԱԳԻՏԱԿԱՆ ԲԱԺՆԻ ՊԵՏ՝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Ա. ՉՈԲԱՆՅԱՆ</w:t>
      </w:r>
    </w:p>
    <w:sectPr w:rsidR="00E371E8" w:rsidRPr="00B9345E" w:rsidSect="006B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1DD"/>
    <w:rsid w:val="00026D35"/>
    <w:rsid w:val="00106DB9"/>
    <w:rsid w:val="001711DD"/>
    <w:rsid w:val="001D7224"/>
    <w:rsid w:val="00215AC2"/>
    <w:rsid w:val="002E366D"/>
    <w:rsid w:val="002F3171"/>
    <w:rsid w:val="00414F21"/>
    <w:rsid w:val="005717EC"/>
    <w:rsid w:val="00595D18"/>
    <w:rsid w:val="00635D02"/>
    <w:rsid w:val="00657136"/>
    <w:rsid w:val="0066382D"/>
    <w:rsid w:val="006B2826"/>
    <w:rsid w:val="00741F0A"/>
    <w:rsid w:val="007A31E2"/>
    <w:rsid w:val="00804D56"/>
    <w:rsid w:val="0088553B"/>
    <w:rsid w:val="00904440"/>
    <w:rsid w:val="00906669"/>
    <w:rsid w:val="00910092"/>
    <w:rsid w:val="00995C94"/>
    <w:rsid w:val="009A1F88"/>
    <w:rsid w:val="009B3C86"/>
    <w:rsid w:val="009E5842"/>
    <w:rsid w:val="00B05393"/>
    <w:rsid w:val="00B57F5A"/>
    <w:rsid w:val="00B9345E"/>
    <w:rsid w:val="00C73E70"/>
    <w:rsid w:val="00C8003F"/>
    <w:rsid w:val="00CF275F"/>
    <w:rsid w:val="00D60F8A"/>
    <w:rsid w:val="00D90399"/>
    <w:rsid w:val="00DA7EC8"/>
    <w:rsid w:val="00E371E8"/>
    <w:rsid w:val="00E61AAC"/>
    <w:rsid w:val="00F2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C79-7300-4833-85AE-6B0606F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ANAHIT</cp:lastModifiedBy>
  <cp:revision>25</cp:revision>
  <cp:lastPrinted>2021-01-13T12:48:00Z</cp:lastPrinted>
  <dcterms:created xsi:type="dcterms:W3CDTF">2017-01-11T06:50:00Z</dcterms:created>
  <dcterms:modified xsi:type="dcterms:W3CDTF">2021-01-15T13:14:00Z</dcterms:modified>
</cp:coreProperties>
</file>