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993E3D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3E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Default="00135BE6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3E3D">
        <w:rPr>
          <w:rFonts w:ascii="GHEA Grapalat" w:hAnsi="GHEA Grapalat"/>
          <w:b/>
          <w:sz w:val="24"/>
          <w:szCs w:val="24"/>
          <w:lang w:val="hy-AM"/>
        </w:rPr>
        <w:t>«</w:t>
      </w:r>
      <w:r w:rsidR="00993E3D" w:rsidRPr="00993E3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ԿՈՏԱՅՔԻ ՄԱՐԶԻ ԱԲՈՎՅԱՆ ՀԱՄԱՅՆՔԻ ՂԵԿԱՎԱՐԻ ԿՈՂՄԻՑ 2019 ԹՎԱԿԱՆԻ ՀՈՒԼԻՍԻ 01</w:t>
      </w:r>
      <w:r w:rsidR="00993E3D" w:rsidRPr="00993E3D">
        <w:rPr>
          <w:rFonts w:ascii="GHEA Grapalat" w:hAnsi="GHEA Grapalat" w:cs="Courier New"/>
          <w:b/>
          <w:sz w:val="24"/>
          <w:szCs w:val="24"/>
          <w:lang w:val="hy-AM"/>
        </w:rPr>
        <w:t>-Ի ԴՐՈՒԹՅԱՄԲ ԿԱԶՄՎԱԾ ՀՈՂԱՅԻՆ ՀԱՇՎԵԿՇՌԻՆ ՀԱՄԱՁԱՅՆՈՒԹՅՈՒՆ</w:t>
      </w:r>
      <w:r w:rsidR="00993E3D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="00993E3D" w:rsidRPr="00993E3D">
        <w:rPr>
          <w:rFonts w:ascii="GHEA Grapalat" w:hAnsi="GHEA Grapalat" w:cs="Courier New"/>
          <w:b/>
          <w:sz w:val="24"/>
          <w:szCs w:val="24"/>
          <w:lang w:val="hy-AM"/>
        </w:rPr>
        <w:t>ՏԱԼՈՒ ՄԱՍԻՆ</w:t>
      </w:r>
      <w:r w:rsidRPr="00993E3D">
        <w:rPr>
          <w:rFonts w:ascii="GHEA Grapalat" w:hAnsi="GHEA Grapalat"/>
          <w:b/>
          <w:sz w:val="24"/>
          <w:szCs w:val="24"/>
          <w:lang w:val="hy-AM"/>
        </w:rPr>
        <w:t>»</w:t>
      </w:r>
      <w:r w:rsidR="00753F53" w:rsidRPr="00993E3D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ՈՐՈՇՄԱՆ ՆԱԽԱԳԾԻ</w:t>
      </w:r>
      <w:r w:rsidRPr="00993E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3F53" w:rsidRPr="00993E3D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993E3D">
        <w:rPr>
          <w:rFonts w:ascii="GHEA Grapalat" w:hAnsi="GHEA Grapalat"/>
          <w:b/>
          <w:sz w:val="24"/>
          <w:szCs w:val="24"/>
          <w:lang w:val="hy-AM"/>
        </w:rPr>
        <w:t xml:space="preserve">                        ԱՆՀՐԱԺԵՇՏՈՒԹՅԱՆ ՎԵՐԱԲԵՐՅԱԼ</w:t>
      </w:r>
    </w:p>
    <w:p w:rsidR="00993E3D" w:rsidRPr="00993E3D" w:rsidRDefault="00993E3D" w:rsidP="00AB561D">
      <w:pPr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135BE6" w:rsidRPr="00993E3D" w:rsidRDefault="00135BE6" w:rsidP="00135BE6">
      <w:pPr>
        <w:spacing w:line="360" w:lineRule="auto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       </w:t>
      </w:r>
      <w:r w:rsidR="00993E3D">
        <w:rPr>
          <w:rFonts w:ascii="GHEA Grapalat" w:hAnsi="GHEA Grapalat"/>
          <w:bCs/>
          <w:color w:val="000000"/>
          <w:lang w:val="hy-AM"/>
        </w:rPr>
        <w:t xml:space="preserve">Աբովյան համայնքի ավագանու քննարկմանը ներկայացվող նախագիծը մշակվել է «Տեղական ինքակառավարման մասին» օրենքի 13-րդ հոդվածի 10-րդ մասի և Հայաստանի Հանրապետության կառավարության 2000 թվականի հոկտեմբերի 23-ի </w:t>
      </w:r>
      <w:r w:rsidR="00993E3D" w:rsidRPr="00993E3D">
        <w:rPr>
          <w:rFonts w:ascii="GHEA Grapalat" w:hAnsi="GHEA Grapalat"/>
          <w:bCs/>
          <w:color w:val="000000"/>
          <w:lang w:val="hy-AM"/>
        </w:rPr>
        <w:t xml:space="preserve">N </w:t>
      </w:r>
      <w:r w:rsidR="00993E3D">
        <w:rPr>
          <w:rFonts w:ascii="GHEA Grapalat" w:hAnsi="GHEA Grapalat"/>
          <w:bCs/>
          <w:color w:val="000000"/>
          <w:lang w:val="hy-AM"/>
        </w:rPr>
        <w:t>656</w:t>
      </w:r>
      <w:r w:rsidR="00993E3D" w:rsidRPr="00993E3D">
        <w:rPr>
          <w:rFonts w:ascii="GHEA Grapalat" w:hAnsi="GHEA Grapalat"/>
          <w:bCs/>
          <w:color w:val="000000"/>
          <w:lang w:val="hy-AM"/>
        </w:rPr>
        <w:t xml:space="preserve"> </w:t>
      </w:r>
      <w:r w:rsidR="00993E3D">
        <w:rPr>
          <w:rFonts w:ascii="GHEA Grapalat" w:hAnsi="GHEA Grapalat"/>
          <w:bCs/>
          <w:color w:val="000000"/>
          <w:lang w:val="hy-AM"/>
        </w:rPr>
        <w:t>որոշման պահանջներին համապատասխան։</w:t>
      </w:r>
    </w:p>
    <w:p w:rsidR="00135BE6" w:rsidRDefault="00135BE6" w:rsidP="00135BE6">
      <w:pPr>
        <w:spacing w:line="360" w:lineRule="auto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«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93E3D">
        <w:rPr>
          <w:rFonts w:ascii="GHEA Grapalat" w:hAnsi="GHEA Grapalat"/>
          <w:sz w:val="24"/>
          <w:szCs w:val="24"/>
          <w:lang w:val="hy-AM"/>
        </w:rPr>
        <w:t>Կ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ոտայքի մարզի </w:t>
      </w:r>
      <w:r w:rsidR="00993E3D">
        <w:rPr>
          <w:rFonts w:ascii="GHEA Grapalat" w:hAnsi="GHEA Grapalat"/>
          <w:sz w:val="24"/>
          <w:szCs w:val="24"/>
          <w:lang w:val="hy-AM"/>
        </w:rPr>
        <w:t>Ա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բովյան համայնքի ղեկավարի կողմից 2019 թվականի հուլիսի 01</w:t>
      </w:r>
      <w:r w:rsidR="00993E3D" w:rsidRPr="00993E3D">
        <w:rPr>
          <w:rFonts w:ascii="GHEA Grapalat" w:hAnsi="GHEA Grapalat" w:cs="Courier New"/>
          <w:sz w:val="24"/>
          <w:szCs w:val="24"/>
          <w:lang w:val="hy-AM"/>
        </w:rPr>
        <w:t>-ի դրությամբ կազմված հողային հաշվեկշռին համաձայնություն տալու մասին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»</w:t>
      </w:r>
      <w:r w:rsidR="00993E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առաջանում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B561D" w:rsidRDefault="000317C4" w:rsidP="00135BE6">
      <w:pPr>
        <w:spacing w:line="360" w:lineRule="auto"/>
        <w:ind w:left="-284" w:right="-23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5BE6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35BE6">
        <w:rPr>
          <w:rFonts w:ascii="GHEA Grapalat" w:hAnsi="GHEA Grapalat"/>
          <w:b/>
          <w:sz w:val="24"/>
          <w:szCs w:val="24"/>
          <w:lang w:val="hy-AM"/>
        </w:rPr>
        <w:t>«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93E3D">
        <w:rPr>
          <w:rFonts w:ascii="GHEA Grapalat" w:hAnsi="GHEA Grapalat"/>
          <w:sz w:val="24"/>
          <w:szCs w:val="24"/>
          <w:lang w:val="hy-AM"/>
        </w:rPr>
        <w:t>Կ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ոտայքի մարզի </w:t>
      </w:r>
      <w:r w:rsidR="00993E3D">
        <w:rPr>
          <w:rFonts w:ascii="GHEA Grapalat" w:hAnsi="GHEA Grapalat"/>
          <w:sz w:val="24"/>
          <w:szCs w:val="24"/>
          <w:lang w:val="hy-AM"/>
        </w:rPr>
        <w:t>Ա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բովյան համայնքի ղեկավարի կողմից 2019 թվականի հուլիսի 01</w:t>
      </w:r>
      <w:r w:rsidR="00993E3D" w:rsidRPr="00993E3D">
        <w:rPr>
          <w:rFonts w:ascii="GHEA Grapalat" w:hAnsi="GHEA Grapalat" w:cs="Courier New"/>
          <w:sz w:val="24"/>
          <w:szCs w:val="24"/>
          <w:lang w:val="hy-AM"/>
        </w:rPr>
        <w:t>-ի դրությամբ կազմված հողային հաշվեկշռին համաձայնություն տալու մասին</w:t>
      </w:r>
      <w:r w:rsidR="00135BE6">
        <w:rPr>
          <w:rFonts w:ascii="GHEA Grapalat" w:hAnsi="GHEA Grapalat"/>
          <w:b/>
          <w:sz w:val="24"/>
          <w:szCs w:val="24"/>
          <w:lang w:val="hy-AM"/>
        </w:rPr>
        <w:t>»</w:t>
      </w:r>
      <w:r w:rsidR="00135BE6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 առնչությամբ </w:t>
      </w:r>
      <w:r w:rsidR="00E53903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բովյան համայնքի բյուջեի եկամուտներում և ծախսերում փոփոխություներ չեն առաջանում:</w:t>
      </w:r>
      <w:r w:rsidR="00F36101">
        <w:rPr>
          <w:rFonts w:ascii="GHEA Grapalat" w:hAnsi="GHEA Grapalat" w:cs="Sylfaen"/>
          <w:sz w:val="24"/>
          <w:szCs w:val="24"/>
          <w:lang w:val="hy-AM"/>
        </w:rPr>
        <w:tab/>
      </w:r>
      <w:r w:rsidR="00F36101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="00AB561D"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993E3D" w:rsidRPr="00135BE6" w:rsidRDefault="00993E3D" w:rsidP="00135BE6">
      <w:pPr>
        <w:spacing w:line="360" w:lineRule="auto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10995" w:rsidRPr="00ED1FC8" w:rsidRDefault="00ED1FC8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135B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ՂԵԿԱՎԱՐ                                           ՎԱՀԱԳՆ</w:t>
      </w:r>
      <w:r w:rsidR="00135B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ԳԵՎՈՐԳՅԱՆ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sectPr w:rsidR="00310995" w:rsidRPr="00ED1FC8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3A" w:rsidRDefault="00B6403A" w:rsidP="000317C4">
      <w:pPr>
        <w:spacing w:after="0" w:line="240" w:lineRule="auto"/>
      </w:pPr>
      <w:r>
        <w:separator/>
      </w:r>
    </w:p>
  </w:endnote>
  <w:endnote w:type="continuationSeparator" w:id="1">
    <w:p w:rsidR="00B6403A" w:rsidRDefault="00B6403A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3A" w:rsidRDefault="00B6403A" w:rsidP="000317C4">
      <w:pPr>
        <w:spacing w:after="0" w:line="240" w:lineRule="auto"/>
      </w:pPr>
      <w:r>
        <w:separator/>
      </w:r>
    </w:p>
  </w:footnote>
  <w:footnote w:type="continuationSeparator" w:id="1">
    <w:p w:rsidR="00B6403A" w:rsidRDefault="00B6403A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135BE6"/>
    <w:rsid w:val="00266436"/>
    <w:rsid w:val="002B78D9"/>
    <w:rsid w:val="002C1652"/>
    <w:rsid w:val="00310995"/>
    <w:rsid w:val="006A3F4B"/>
    <w:rsid w:val="007445A9"/>
    <w:rsid w:val="00753F53"/>
    <w:rsid w:val="007C58C6"/>
    <w:rsid w:val="00903D2F"/>
    <w:rsid w:val="00957E4A"/>
    <w:rsid w:val="00993E3D"/>
    <w:rsid w:val="009C4DF2"/>
    <w:rsid w:val="009D3582"/>
    <w:rsid w:val="00A652F0"/>
    <w:rsid w:val="00AB561D"/>
    <w:rsid w:val="00AE5166"/>
    <w:rsid w:val="00AE647C"/>
    <w:rsid w:val="00B6403A"/>
    <w:rsid w:val="00BE0C68"/>
    <w:rsid w:val="00BF116E"/>
    <w:rsid w:val="00E34C47"/>
    <w:rsid w:val="00E53903"/>
    <w:rsid w:val="00ED1FC8"/>
    <w:rsid w:val="00EF1935"/>
    <w:rsid w:val="00F36101"/>
    <w:rsid w:val="00FD113C"/>
    <w:rsid w:val="00FE7734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2019-07-08T10:42:00Z</cp:lastPrinted>
  <dcterms:created xsi:type="dcterms:W3CDTF">2019-07-08T10:43:00Z</dcterms:created>
  <dcterms:modified xsi:type="dcterms:W3CDTF">2019-07-08T10:43:00Z</dcterms:modified>
</cp:coreProperties>
</file>