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7CEBE" w14:textId="77777777" w:rsidR="000C41DC" w:rsidRPr="001E3CA7" w:rsidRDefault="000C41DC" w:rsidP="00471CE4">
      <w:pPr>
        <w:spacing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14:paraId="7FA342C9" w14:textId="0295BF26" w:rsidR="000C41DC" w:rsidRPr="004233E4" w:rsidRDefault="004233E4" w:rsidP="00471CE4">
      <w:pPr>
        <w:spacing w:line="240" w:lineRule="auto"/>
        <w:jc w:val="center"/>
        <w:rPr>
          <w:rStyle w:val="a5"/>
          <w:color w:val="000000"/>
          <w:sz w:val="27"/>
          <w:szCs w:val="27"/>
        </w:rPr>
      </w:pPr>
      <w:r w:rsidRPr="004233E4">
        <w:rPr>
          <w:rStyle w:val="a5"/>
          <w:rFonts w:ascii="GHEA Grapalat" w:hAnsi="GHEA Grapalat"/>
          <w:color w:val="000000"/>
          <w:sz w:val="27"/>
          <w:szCs w:val="27"/>
          <w:lang w:val="hy-AM"/>
        </w:rPr>
        <w:t>Հայաստանի Հանրապետության Կոտայքի մարզի</w:t>
      </w:r>
      <w:r w:rsidRPr="004233E4">
        <w:rPr>
          <w:rStyle w:val="a5"/>
          <w:rFonts w:ascii="GHEA Grapalat" w:hAnsi="GHEA Grapalat"/>
          <w:color w:val="000000"/>
          <w:sz w:val="27"/>
          <w:szCs w:val="27"/>
          <w:lang w:val="hy-AM"/>
        </w:rPr>
        <w:t xml:space="preserve"> </w:t>
      </w:r>
      <w:r w:rsidR="000C41DC" w:rsidRPr="004233E4">
        <w:rPr>
          <w:rStyle w:val="a5"/>
          <w:color w:val="000000"/>
          <w:sz w:val="27"/>
          <w:szCs w:val="27"/>
        </w:rPr>
        <w:t xml:space="preserve">Աբովյան համայնքի </w:t>
      </w:r>
      <w:r w:rsidR="000E1D5A" w:rsidRPr="004233E4">
        <w:rPr>
          <w:rStyle w:val="a5"/>
          <w:color w:val="000000"/>
          <w:sz w:val="27"/>
          <w:szCs w:val="27"/>
        </w:rPr>
        <w:t>ա</w:t>
      </w:r>
      <w:r w:rsidR="000C41DC" w:rsidRPr="004233E4">
        <w:rPr>
          <w:rStyle w:val="a5"/>
          <w:color w:val="000000"/>
          <w:sz w:val="27"/>
          <w:szCs w:val="27"/>
        </w:rPr>
        <w:t>վագանու 2022 թվականի դեկտեմբերի 28-ի N 197-Ա որոշման մեջ փոփոխություններ կատարելու մասին</w:t>
      </w:r>
      <w:r w:rsidR="000E1D5A" w:rsidRPr="004233E4">
        <w:rPr>
          <w:rStyle w:val="a5"/>
          <w:color w:val="000000"/>
          <w:sz w:val="27"/>
          <w:szCs w:val="27"/>
        </w:rPr>
        <w:t xml:space="preserve">» ավագանու որոշման </w:t>
      </w:r>
      <w:r w:rsidR="000C41DC" w:rsidRPr="004233E4">
        <w:rPr>
          <w:rStyle w:val="a5"/>
          <w:color w:val="000000"/>
          <w:sz w:val="27"/>
          <w:szCs w:val="27"/>
        </w:rPr>
        <w:t xml:space="preserve"> նախագծի ընդունման անհրաժեշտության մասին</w:t>
      </w:r>
    </w:p>
    <w:p w14:paraId="349162AF" w14:textId="77777777" w:rsidR="00471CE4" w:rsidRPr="001E3CA7" w:rsidRDefault="00471CE4" w:rsidP="00471CE4">
      <w:pPr>
        <w:spacing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35460B49" w14:textId="77777777" w:rsidR="000C41DC" w:rsidRPr="001E3CA7" w:rsidRDefault="000C41DC" w:rsidP="00471CE4">
      <w:pPr>
        <w:pStyle w:val="a3"/>
        <w:autoSpaceDE w:val="0"/>
        <w:autoSpaceDN w:val="0"/>
        <w:adjustRightInd w:val="0"/>
        <w:spacing w:after="0" w:line="360" w:lineRule="auto"/>
        <w:ind w:left="-284" w:right="-284" w:firstLine="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1. Նախագծի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ընդունման</w:t>
      </w:r>
      <w:r w:rsidRPr="001E3CA7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1E3CA7">
        <w:rPr>
          <w:rFonts w:ascii="GHEA Grapalat" w:hAnsi="GHEA Grapalat" w:cs="Sylfaen"/>
          <w:b/>
          <w:sz w:val="24"/>
          <w:szCs w:val="24"/>
          <w:u w:val="single"/>
          <w:lang w:val="hy-AM"/>
        </w:rPr>
        <w:t>անհրաժեշտությունը.</w:t>
      </w:r>
    </w:p>
    <w:p w14:paraId="5B2BC982" w14:textId="77777777" w:rsidR="000C41DC" w:rsidRPr="001E3CA7" w:rsidRDefault="000C41DC" w:rsidP="00471CE4">
      <w:pPr>
        <w:pStyle w:val="a3"/>
        <w:autoSpaceDE w:val="0"/>
        <w:autoSpaceDN w:val="0"/>
        <w:adjustRightInd w:val="0"/>
        <w:spacing w:after="0" w:line="360" w:lineRule="auto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Նախագիծը մշակվել է «Նորմատիվ իրավական ակտերի մասին» օրենքի 33-րդ և 34-րդ հոդվածների պահանջներին համապատասխան։ </w:t>
      </w:r>
    </w:p>
    <w:p w14:paraId="730A36DD" w14:textId="44915F5D" w:rsidR="00471CE4" w:rsidRDefault="000C41DC" w:rsidP="00471CE4">
      <w:pPr>
        <w:pStyle w:val="a3"/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1E3CA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Նախագծի մշակման համար հիմք են </w:t>
      </w:r>
      <w:r w:rsidR="00D84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հանդիսացել ավագանու նիստի ժամանակ  ավագանու խմբակցության ղեկավարների  առաջարկությունը գործավարների  աշխ</w:t>
      </w:r>
      <w:bookmarkStart w:id="0" w:name="_GoBack"/>
      <w:bookmarkEnd w:id="0"/>
      <w:r w:rsidR="00D84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ատավարձը 160</w:t>
      </w:r>
      <w:r w:rsidR="00D84364">
        <w:rPr>
          <w:rFonts w:cs="Calibri"/>
          <w:color w:val="000000" w:themeColor="text1"/>
          <w:sz w:val="24"/>
          <w:szCs w:val="24"/>
          <w:lang w:val="hy-AM"/>
        </w:rPr>
        <w:t> </w:t>
      </w:r>
      <w:r w:rsidR="00D84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000 -ից սահմանել 180</w:t>
      </w:r>
      <w:r w:rsidR="00D84364">
        <w:rPr>
          <w:rFonts w:cs="Calibri"/>
          <w:color w:val="000000" w:themeColor="text1"/>
          <w:sz w:val="24"/>
          <w:szCs w:val="24"/>
          <w:lang w:val="hy-AM"/>
        </w:rPr>
        <w:t> </w:t>
      </w:r>
      <w:r w:rsidR="00D8436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000 դրամ։</w:t>
      </w:r>
      <w:r w:rsidR="00471CE4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ab/>
      </w:r>
    </w:p>
    <w:p w14:paraId="39DE5FD6" w14:textId="419B048C" w:rsidR="000C41DC" w:rsidRPr="00837EE7" w:rsidRDefault="000C41DC" w:rsidP="00471CE4">
      <w:pPr>
        <w:pStyle w:val="a3"/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u w:val="single"/>
          <w:lang w:val="hy-AM"/>
        </w:rPr>
      </w:pPr>
      <w:r w:rsidRPr="00837EE7">
        <w:rPr>
          <w:rFonts w:ascii="GHEA Grapalat" w:hAnsi="GHEA Grapalat" w:cs="Sylfaen"/>
          <w:b/>
          <w:sz w:val="24"/>
          <w:szCs w:val="24"/>
          <w:u w:val="single"/>
          <w:lang w:val="hy-AM"/>
        </w:rPr>
        <w:t>2. Նախագծի ընդունման դեպքում այլ իրավական ակտերում փոփոխություններ և լրացումներ կատարելու մասին.</w:t>
      </w:r>
    </w:p>
    <w:p w14:paraId="20C4AACE" w14:textId="4C08B4C9" w:rsidR="000C41DC" w:rsidRPr="000E1D5A" w:rsidRDefault="000E1D5A" w:rsidP="00471CE4">
      <w:pPr>
        <w:pStyle w:val="a3"/>
        <w:spacing w:after="0" w:line="360" w:lineRule="auto"/>
        <w:ind w:left="-284" w:right="-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="004233E4" w:rsidRPr="004233E4">
        <w:rPr>
          <w:bCs/>
          <w:color w:val="000000" w:themeColor="text1"/>
          <w:sz w:val="24"/>
          <w:szCs w:val="24"/>
        </w:rPr>
        <w:t>Հայաստանի Հանրապետության Կոտայքի մարզի</w:t>
      </w:r>
      <w:r w:rsidR="004233E4" w:rsidRPr="004233E4">
        <w:rPr>
          <w:bCs/>
          <w:color w:val="000000" w:themeColor="text1"/>
          <w:sz w:val="24"/>
          <w:szCs w:val="24"/>
          <w:lang w:val="hy-AM"/>
        </w:rPr>
        <w:t xml:space="preserve"> </w:t>
      </w:r>
      <w:r w:rsidR="004233E4" w:rsidRPr="004233E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Աբովյան համայնքի</w:t>
      </w:r>
      <w:r w:rsidR="004233E4" w:rsidRPr="004233E4">
        <w:rPr>
          <w:rStyle w:val="a5"/>
          <w:color w:val="000000"/>
          <w:sz w:val="27"/>
          <w:szCs w:val="27"/>
          <w:lang w:val="hy-AM"/>
        </w:rPr>
        <w:t xml:space="preserve"> </w:t>
      </w:r>
      <w:r w:rsidR="004233E4">
        <w:rPr>
          <w:rStyle w:val="a5"/>
          <w:color w:val="000000"/>
          <w:sz w:val="27"/>
          <w:szCs w:val="27"/>
          <w:lang w:val="hy-AM"/>
        </w:rPr>
        <w:t xml:space="preserve"> </w:t>
      </w:r>
      <w:r w:rsidR="000C41DC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Աբովյան համայնքի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0C41DC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վագանու 2022 թվականի </w:t>
      </w:r>
      <w:r w:rsidR="000C41DC">
        <w:rPr>
          <w:rFonts w:ascii="GHEA Grapalat" w:hAnsi="GHEA Grapalat"/>
          <w:color w:val="000000" w:themeColor="text1"/>
          <w:sz w:val="24"/>
          <w:szCs w:val="24"/>
          <w:lang w:val="hy-AM"/>
        </w:rPr>
        <w:t>դեկտեմբերի 28</w:t>
      </w:r>
      <w:r w:rsidR="000C41DC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-ի </w:t>
      </w:r>
      <w:r w:rsidR="000C41DC" w:rsidRPr="00364359">
        <w:rPr>
          <w:rFonts w:ascii="GHEA Grapalat" w:hAnsi="GHEA Grapalat"/>
          <w:color w:val="000000" w:themeColor="text1"/>
          <w:sz w:val="24"/>
          <w:szCs w:val="24"/>
          <w:lang w:val="hy-AM"/>
        </w:rPr>
        <w:t>N</w:t>
      </w:r>
      <w:r w:rsidR="000C41DC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C41DC">
        <w:rPr>
          <w:rFonts w:ascii="GHEA Grapalat" w:hAnsi="GHEA Grapalat"/>
          <w:color w:val="000000" w:themeColor="text1"/>
          <w:sz w:val="24"/>
          <w:szCs w:val="24"/>
          <w:lang w:val="hy-AM"/>
        </w:rPr>
        <w:t>197</w:t>
      </w:r>
      <w:r w:rsidR="000C41DC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>-Ա որոշման մեջ փոփոխություն</w:t>
      </w:r>
      <w:r w:rsidR="000C41DC">
        <w:rPr>
          <w:rFonts w:ascii="GHEA Grapalat" w:hAnsi="GHEA Grapalat"/>
          <w:color w:val="000000" w:themeColor="text1"/>
          <w:sz w:val="24"/>
          <w:szCs w:val="24"/>
          <w:lang w:val="hy-AM"/>
        </w:rPr>
        <w:t>ներ և լրացումներ</w:t>
      </w:r>
      <w:r w:rsidR="000C41DC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ավագանու որոշման </w:t>
      </w:r>
      <w:r w:rsidR="000C41DC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նախագծի</w:t>
      </w:r>
      <w:r w:rsidR="000C41DC"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0C41DC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ընդունմամբ այլ իրավական ակտեր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ընդունելու անհրաժեշտություն </w:t>
      </w:r>
      <w:r w:rsidR="000C41DC" w:rsidRPr="001E3CA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չկա։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="000C41DC" w:rsidRPr="00837EE7">
        <w:rPr>
          <w:rFonts w:ascii="GHEA Grapalat" w:hAnsi="GHEA Grapalat" w:cs="Sylfaen"/>
          <w:b/>
          <w:sz w:val="24"/>
          <w:szCs w:val="24"/>
          <w:u w:val="single"/>
          <w:lang w:val="hy-AM"/>
        </w:rPr>
        <w:t>3. Նախագծի ընդունման դեպքում պետական կամ տեղական ինքնակառավարման մարմինների բյուջեներում ծախսերի և եկամուտների էական ավելացումների կամ նվազեցումների մասին.</w:t>
      </w:r>
    </w:p>
    <w:p w14:paraId="33D9658C" w14:textId="3797B3EF" w:rsidR="000C41DC" w:rsidRPr="001E3CA7" w:rsidRDefault="000C41DC" w:rsidP="00471CE4">
      <w:pPr>
        <w:pStyle w:val="a3"/>
        <w:spacing w:after="0" w:line="360" w:lineRule="auto"/>
        <w:ind w:left="-284" w:right="-284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Նախագծի ընդունման կապակցությամբ Աբովյան համայնքի բյուջեում եկամուտների ավելացում կամ նվազեցում չի նախատեսվում, իսկ աշխատավարձի հոդվածով ամսական  ծախսերը կավելանան </w:t>
      </w:r>
      <w:r w:rsidR="00471CE4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 աշխատավարձի </w:t>
      </w:r>
      <w:r w:rsidR="00D84364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հոդվածով</w:t>
      </w:r>
      <w:r w:rsidR="00471CE4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՝ </w:t>
      </w:r>
      <w:r w:rsidR="00D84364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80</w:t>
      </w:r>
      <w:r w:rsidR="00471CE4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000</w:t>
      </w:r>
      <w:r w:rsidRPr="001E3CA7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դրամով</w:t>
      </w:r>
      <w:r w:rsidR="00471CE4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։ </w:t>
      </w:r>
    </w:p>
    <w:p w14:paraId="361974FE" w14:textId="77777777" w:rsidR="000C41DC" w:rsidRPr="008A5892" w:rsidRDefault="000C41DC" w:rsidP="00471CE4">
      <w:pPr>
        <w:spacing w:after="0" w:line="360" w:lineRule="auto"/>
        <w:ind w:right="-284"/>
        <w:jc w:val="both"/>
        <w:rPr>
          <w:rFonts w:ascii="GHEA Grapalat" w:eastAsia="Calibri" w:hAnsi="GHEA Grapalat"/>
          <w:color w:val="000000" w:themeColor="text1"/>
          <w:lang w:val="hy-AM"/>
        </w:rPr>
      </w:pPr>
    </w:p>
    <w:p w14:paraId="09A9F28B" w14:textId="77777777" w:rsidR="000C41DC" w:rsidRPr="000A1B1C" w:rsidRDefault="000C41DC" w:rsidP="00471CE4">
      <w:pPr>
        <w:pStyle w:val="a3"/>
        <w:spacing w:after="0" w:line="360" w:lineRule="auto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14:paraId="57CA6FCC" w14:textId="77777777" w:rsidR="000C41DC" w:rsidRDefault="000C41DC" w:rsidP="00471CE4">
      <w:pPr>
        <w:pStyle w:val="a3"/>
        <w:spacing w:after="0" w:line="360" w:lineRule="auto"/>
        <w:ind w:left="-284" w:right="-284"/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14:paraId="0C2FD2E2" w14:textId="77777777" w:rsidR="000C41DC" w:rsidRPr="000A1B1C" w:rsidRDefault="000C41DC" w:rsidP="00471CE4">
      <w:pPr>
        <w:spacing w:after="0" w:line="360" w:lineRule="auto"/>
        <w:ind w:right="-284"/>
        <w:jc w:val="center"/>
        <w:rPr>
          <w:rFonts w:ascii="GHEA Grapalat" w:hAnsi="GHEA Grapalat"/>
          <w:color w:val="000000" w:themeColor="text1"/>
          <w:lang w:val="hy-AM"/>
        </w:rPr>
      </w:pPr>
      <w:r w:rsidRPr="00837EE7">
        <w:rPr>
          <w:rFonts w:ascii="GHEA Grapalat" w:hAnsi="GHEA Grapalat" w:cs="Arial"/>
          <w:b/>
          <w:color w:val="000000" w:themeColor="text1"/>
          <w:lang w:val="hy-AM"/>
        </w:rPr>
        <w:t>ՀԱՄԱՅՆՔԻ</w:t>
      </w:r>
      <w:r w:rsidRPr="00837EE7">
        <w:rPr>
          <w:rFonts w:ascii="GHEA Grapalat" w:hAnsi="GHEA Grapalat"/>
          <w:b/>
          <w:color w:val="000000" w:themeColor="text1"/>
          <w:lang w:val="hy-AM"/>
        </w:rPr>
        <w:t xml:space="preserve"> ՂԵԿԱՎԱՐ՝</w:t>
      </w:r>
      <w:r w:rsidRPr="00837EE7">
        <w:rPr>
          <w:rFonts w:ascii="GHEA Grapalat" w:hAnsi="GHEA Grapalat"/>
          <w:b/>
          <w:color w:val="000000" w:themeColor="text1"/>
          <w:lang w:val="hy-AM"/>
        </w:rPr>
        <w:tab/>
      </w:r>
      <w:r w:rsidRPr="00837EE7">
        <w:rPr>
          <w:rFonts w:ascii="GHEA Grapalat" w:hAnsi="GHEA Grapalat"/>
          <w:b/>
          <w:color w:val="000000" w:themeColor="text1"/>
          <w:lang w:val="hy-AM"/>
        </w:rPr>
        <w:tab/>
      </w:r>
      <w:r w:rsidRPr="00837EE7">
        <w:rPr>
          <w:rFonts w:ascii="GHEA Grapalat" w:hAnsi="GHEA Grapalat"/>
          <w:b/>
          <w:color w:val="000000" w:themeColor="text1"/>
          <w:lang w:val="hy-AM"/>
        </w:rPr>
        <w:tab/>
        <w:t xml:space="preserve">                 </w:t>
      </w:r>
      <w:r w:rsidRPr="00837EE7">
        <w:rPr>
          <w:rFonts w:ascii="GHEA Grapalat" w:hAnsi="GHEA Grapalat"/>
          <w:b/>
          <w:color w:val="000000" w:themeColor="text1"/>
          <w:lang w:val="hy-AM"/>
        </w:rPr>
        <w:tab/>
      </w:r>
      <w:r w:rsidRPr="00837EE7">
        <w:rPr>
          <w:rFonts w:ascii="GHEA Grapalat" w:hAnsi="GHEA Grapalat"/>
          <w:b/>
          <w:color w:val="000000" w:themeColor="text1"/>
          <w:lang w:val="hy-AM"/>
        </w:rPr>
        <w:tab/>
        <w:t>Է. ԲԱԲԱՅԱՆ</w:t>
      </w:r>
    </w:p>
    <w:p w14:paraId="5267CF4C" w14:textId="77777777" w:rsidR="003C366F" w:rsidRDefault="003C366F" w:rsidP="00471CE4">
      <w:pPr>
        <w:spacing w:line="360" w:lineRule="auto"/>
      </w:pPr>
    </w:p>
    <w:sectPr w:rsidR="003C366F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3DD"/>
    <w:rsid w:val="000971B4"/>
    <w:rsid w:val="000C41DC"/>
    <w:rsid w:val="000E1D5A"/>
    <w:rsid w:val="003C366F"/>
    <w:rsid w:val="004233E4"/>
    <w:rsid w:val="00471CE4"/>
    <w:rsid w:val="008753DD"/>
    <w:rsid w:val="00A44BC0"/>
    <w:rsid w:val="00D84364"/>
    <w:rsid w:val="00F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E795"/>
  <w15:chartTrackingRefBased/>
  <w15:docId w15:val="{7EB233BC-3D17-470C-A581-EE3A1E0C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0C41D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0C41DC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423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2023-09-06T06:48:00Z</cp:lastPrinted>
  <dcterms:created xsi:type="dcterms:W3CDTF">2023-05-10T06:02:00Z</dcterms:created>
  <dcterms:modified xsi:type="dcterms:W3CDTF">2023-09-06T06:49:00Z</dcterms:modified>
</cp:coreProperties>
</file>