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BA" w:rsidRPr="00BC46BA" w:rsidRDefault="00BC46BA" w:rsidP="00BC46BA">
      <w:pPr>
        <w:pStyle w:val="BodyTextIndent"/>
        <w:spacing w:line="360" w:lineRule="auto"/>
        <w:ind w:left="0" w:firstLine="0"/>
        <w:rPr>
          <w:rFonts w:ascii="Sylfaen" w:hAnsi="Sylfaen" w:cs="Sylfaen"/>
          <w:b/>
          <w:lang w:val="hy-AM"/>
        </w:rPr>
      </w:pPr>
    </w:p>
    <w:p w:rsidR="00BC46BA" w:rsidRPr="00BC46BA" w:rsidRDefault="00BC46BA" w:rsidP="00BC46BA">
      <w:pPr>
        <w:spacing w:before="120"/>
        <w:ind w:left="567" w:right="596"/>
        <w:jc w:val="center"/>
        <w:rPr>
          <w:rFonts w:ascii="GHEA Grapalat" w:hAnsi="GHEA Grapalat"/>
          <w:b/>
          <w:sz w:val="40"/>
          <w:szCs w:val="40"/>
          <w:lang w:val="pt-BR"/>
        </w:rPr>
      </w:pPr>
      <w:r w:rsidRPr="00BC46BA">
        <w:rPr>
          <w:rFonts w:ascii="GHEA Grapalat" w:hAnsi="GHEA Grapalat" w:cs="Sylfaen"/>
          <w:b/>
          <w:sz w:val="40"/>
          <w:szCs w:val="40"/>
          <w:lang w:val="hy-AM"/>
        </w:rPr>
        <w:t>ՀԱՅԱՍՏԱՆԻ  ՀԱՆՐԱՊԵՏՈՒԹՅՈՒՆ</w:t>
      </w:r>
    </w:p>
    <w:p w:rsidR="00BC46BA" w:rsidRPr="00BC46BA" w:rsidRDefault="00BC46BA" w:rsidP="00BC46BA">
      <w:pPr>
        <w:ind w:left="567" w:right="596"/>
        <w:jc w:val="center"/>
        <w:rPr>
          <w:rFonts w:ascii="GHEA Grapalat" w:hAnsi="GHEA Grapalat" w:cs="Sylfaen"/>
          <w:b/>
          <w:sz w:val="40"/>
          <w:szCs w:val="40"/>
          <w:lang w:val="hy-AM"/>
        </w:rPr>
      </w:pPr>
      <w:r w:rsidRPr="00BC46BA">
        <w:rPr>
          <w:rFonts w:ascii="GHEA Grapalat" w:hAnsi="GHEA Grapalat"/>
          <w:b/>
          <w:sz w:val="40"/>
          <w:szCs w:val="40"/>
          <w:lang w:val="hy-AM"/>
        </w:rPr>
        <w:t>ԿՈՏԱՅՔԻ</w:t>
      </w:r>
      <w:r w:rsidRPr="00BC46BA">
        <w:rPr>
          <w:rFonts w:ascii="GHEA Grapalat" w:hAnsi="GHEA Grapalat"/>
          <w:b/>
          <w:sz w:val="40"/>
          <w:szCs w:val="40"/>
          <w:lang w:val="pt-BR"/>
        </w:rPr>
        <w:t xml:space="preserve">  </w:t>
      </w:r>
      <w:r w:rsidRPr="00BC46BA">
        <w:rPr>
          <w:rFonts w:ascii="GHEA Grapalat" w:hAnsi="GHEA Grapalat" w:cs="Sylfaen"/>
          <w:b/>
          <w:sz w:val="40"/>
          <w:szCs w:val="40"/>
          <w:lang w:val="hy-AM"/>
        </w:rPr>
        <w:t>ՄԱՐԶ</w:t>
      </w:r>
    </w:p>
    <w:p w:rsidR="00BC46BA" w:rsidRPr="00BC46BA" w:rsidRDefault="00BC46BA" w:rsidP="00BC46BA">
      <w:pPr>
        <w:ind w:left="567" w:right="596"/>
        <w:jc w:val="center"/>
        <w:rPr>
          <w:rFonts w:ascii="GHEA Grapalat" w:hAnsi="GHEA Grapalat" w:cs="Sylfaen"/>
          <w:b/>
          <w:sz w:val="40"/>
          <w:szCs w:val="40"/>
          <w:lang w:val="hy-AM"/>
        </w:rPr>
      </w:pPr>
    </w:p>
    <w:p w:rsidR="00BC46BA" w:rsidRPr="00BC46BA" w:rsidRDefault="00BC46BA" w:rsidP="00BC46BA">
      <w:pPr>
        <w:ind w:left="567" w:right="596"/>
        <w:jc w:val="center"/>
        <w:rPr>
          <w:rFonts w:ascii="GHEA Grapalat" w:hAnsi="GHEA Grapalat"/>
          <w:b/>
          <w:sz w:val="40"/>
          <w:szCs w:val="40"/>
          <w:lang w:val="hy-AM"/>
        </w:rPr>
      </w:pPr>
    </w:p>
    <w:p w:rsidR="00BC46BA" w:rsidRPr="00BC46BA" w:rsidRDefault="00BC46BA" w:rsidP="00BC46BA">
      <w:pPr>
        <w:ind w:left="567" w:right="596"/>
        <w:jc w:val="center"/>
        <w:rPr>
          <w:rFonts w:ascii="GHEA Grapalat" w:hAnsi="GHEA Grapalat"/>
          <w:b/>
          <w:sz w:val="40"/>
          <w:szCs w:val="40"/>
          <w:lang w:val="hy-AM"/>
        </w:rPr>
      </w:pPr>
    </w:p>
    <w:p w:rsidR="00BC46BA" w:rsidRPr="00BC46BA" w:rsidRDefault="00BC46BA" w:rsidP="00BC46BA">
      <w:pPr>
        <w:ind w:left="567" w:right="596"/>
        <w:jc w:val="center"/>
        <w:rPr>
          <w:rFonts w:ascii="GHEA Grapalat" w:hAnsi="GHEA Grapalat"/>
          <w:b/>
          <w:sz w:val="40"/>
          <w:szCs w:val="40"/>
          <w:lang w:val="pt-BR"/>
        </w:rPr>
      </w:pPr>
      <w:r w:rsidRPr="00BC46BA">
        <w:rPr>
          <w:rFonts w:ascii="GHEA Grapalat" w:hAnsi="GHEA Grapalat"/>
          <w:b/>
          <w:sz w:val="40"/>
          <w:szCs w:val="40"/>
          <w:lang w:val="hy-AM"/>
        </w:rPr>
        <w:t xml:space="preserve">ԱԲՈՎՅԱՆ  </w:t>
      </w:r>
      <w:r w:rsidRPr="00BC46BA">
        <w:rPr>
          <w:rFonts w:ascii="GHEA Grapalat" w:hAnsi="GHEA Grapalat" w:cs="Sylfaen"/>
          <w:b/>
          <w:sz w:val="40"/>
          <w:szCs w:val="40"/>
          <w:lang w:val="hy-AM"/>
        </w:rPr>
        <w:t>ՀԱՄԱՅՆՔԻ</w:t>
      </w:r>
    </w:p>
    <w:p w:rsidR="00BC46BA" w:rsidRPr="00BC46BA" w:rsidRDefault="00BC46BA" w:rsidP="00BC46BA">
      <w:pPr>
        <w:ind w:right="596"/>
        <w:rPr>
          <w:rFonts w:ascii="GHEA Grapalat" w:hAnsi="GHEA Grapalat" w:cs="Sylfaen"/>
          <w:b/>
          <w:spacing w:val="100"/>
          <w:sz w:val="48"/>
          <w:szCs w:val="48"/>
          <w:lang w:val="hy-AM"/>
        </w:rPr>
      </w:pPr>
    </w:p>
    <w:p w:rsidR="00BC46BA" w:rsidRPr="00BC46BA" w:rsidRDefault="00BC46BA" w:rsidP="00BC46BA">
      <w:pPr>
        <w:ind w:left="567" w:right="596"/>
        <w:jc w:val="center"/>
        <w:rPr>
          <w:rFonts w:ascii="GHEA Grapalat" w:hAnsi="GHEA Grapalat" w:cs="Sylfaen"/>
          <w:b/>
          <w:spacing w:val="100"/>
          <w:sz w:val="52"/>
          <w:szCs w:val="52"/>
          <w:lang w:val="pt-BR"/>
        </w:rPr>
      </w:pPr>
      <w:r w:rsidRPr="00BC46BA">
        <w:rPr>
          <w:rFonts w:ascii="GHEA Grapalat" w:hAnsi="GHEA Grapalat" w:cs="Sylfaen"/>
          <w:b/>
          <w:spacing w:val="100"/>
          <w:sz w:val="52"/>
          <w:szCs w:val="52"/>
          <w:lang w:val="hy-AM"/>
        </w:rPr>
        <w:t xml:space="preserve">ԶԱՐԳԱՑՄԱՆ </w:t>
      </w:r>
      <w:r w:rsidRPr="00BC46BA">
        <w:rPr>
          <w:rFonts w:ascii="GHEA Grapalat" w:hAnsi="GHEA Grapalat" w:cs="Sylfaen"/>
          <w:b/>
          <w:spacing w:val="100"/>
          <w:sz w:val="52"/>
          <w:szCs w:val="52"/>
          <w:lang w:val="pt-BR"/>
        </w:rPr>
        <w:t xml:space="preserve"> </w:t>
      </w:r>
      <w:r w:rsidRPr="00BC46BA">
        <w:rPr>
          <w:rFonts w:ascii="GHEA Grapalat" w:hAnsi="GHEA Grapalat" w:cs="Sylfaen"/>
          <w:b/>
          <w:spacing w:val="100"/>
          <w:sz w:val="52"/>
          <w:szCs w:val="52"/>
          <w:lang w:val="hy-AM"/>
        </w:rPr>
        <w:t>ԾՐԱԳԻՐ</w:t>
      </w:r>
    </w:p>
    <w:p w:rsidR="00BC46BA" w:rsidRPr="00BC46BA" w:rsidRDefault="00BC46BA" w:rsidP="00BC46BA">
      <w:pPr>
        <w:ind w:left="567" w:right="596"/>
        <w:jc w:val="center"/>
        <w:rPr>
          <w:rFonts w:ascii="GHEA Grapalat" w:hAnsi="GHEA Grapalat" w:cs="Sylfaen"/>
          <w:b/>
          <w:spacing w:val="100"/>
          <w:sz w:val="52"/>
          <w:szCs w:val="52"/>
          <w:lang w:val="pt-BR"/>
        </w:rPr>
      </w:pPr>
    </w:p>
    <w:p w:rsidR="00BC46BA" w:rsidRPr="00BC46BA" w:rsidRDefault="00BC46BA" w:rsidP="00BC46BA">
      <w:pPr>
        <w:ind w:left="2268" w:right="596" w:hanging="170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46BA" w:rsidRPr="00BC46BA" w:rsidRDefault="00BC46BA" w:rsidP="00BC46BA">
      <w:pPr>
        <w:ind w:left="2268" w:right="596" w:hanging="170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46BA" w:rsidRPr="00BC46BA" w:rsidRDefault="00BC46BA" w:rsidP="00BC46BA">
      <w:pPr>
        <w:ind w:left="2268" w:right="596" w:hanging="170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46BA" w:rsidRPr="00BC46BA" w:rsidRDefault="00BC46BA" w:rsidP="00BC46BA">
      <w:pPr>
        <w:ind w:left="1985" w:right="596" w:hanging="141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46BA">
        <w:rPr>
          <w:rFonts w:ascii="GHEA Grapalat" w:hAnsi="GHEA Grapalat" w:cs="Sylfaen"/>
          <w:b/>
          <w:sz w:val="24"/>
          <w:szCs w:val="24"/>
          <w:lang w:val="hy-AM"/>
        </w:rPr>
        <w:t>Մշակվել է</w:t>
      </w:r>
      <w:r w:rsidRPr="00BC46BA">
        <w:rPr>
          <w:rFonts w:ascii="GHEA Grapalat" w:hAnsi="GHEA Grapalat"/>
          <w:b/>
          <w:sz w:val="24"/>
          <w:szCs w:val="24"/>
          <w:lang w:val="pt-BR"/>
        </w:rPr>
        <w:t>`</w:t>
      </w:r>
      <w:r w:rsidRPr="00BC46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C46BA">
        <w:rPr>
          <w:rFonts w:ascii="GHEA Grapalat" w:hAnsi="GHEA Grapalat" w:cs="Sylfaen"/>
          <w:sz w:val="24"/>
          <w:szCs w:val="24"/>
          <w:lang w:val="hy-AM"/>
        </w:rPr>
        <w:t>համայնքի ղեկավարին կից գործող համայնքի զարգացման ծրագրի և տարեկան բյուջեի կառավարման գծով խորհրդակցական մարմնի կողմից</w:t>
      </w:r>
    </w:p>
    <w:p w:rsidR="00BC46BA" w:rsidRPr="00BC46BA" w:rsidRDefault="00BC46BA" w:rsidP="00BC46BA">
      <w:pPr>
        <w:ind w:left="567" w:right="596"/>
        <w:jc w:val="both"/>
        <w:rPr>
          <w:rFonts w:ascii="GHEA Grapalat" w:hAnsi="GHEA Grapalat"/>
          <w:sz w:val="24"/>
          <w:szCs w:val="24"/>
          <w:lang w:val="hy-AM"/>
        </w:rPr>
      </w:pPr>
    </w:p>
    <w:p w:rsidR="00BC46BA" w:rsidRPr="00BC46BA" w:rsidRDefault="00BC46BA" w:rsidP="00BC46BA">
      <w:pPr>
        <w:ind w:left="567" w:right="59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C46BA" w:rsidRPr="00BC46BA" w:rsidRDefault="00BC46BA" w:rsidP="00BC46BA">
      <w:pPr>
        <w:ind w:left="567" w:right="59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46BA">
        <w:rPr>
          <w:rFonts w:ascii="GHEA Grapalat" w:hAnsi="GHEA Grapalat"/>
          <w:b/>
          <w:sz w:val="24"/>
          <w:szCs w:val="24"/>
          <w:lang w:val="hy-AM"/>
        </w:rPr>
        <w:t>Ներկայացվել է</w:t>
      </w:r>
      <w:r w:rsidRPr="00BC46BA">
        <w:rPr>
          <w:rFonts w:ascii="GHEA Grapalat" w:hAnsi="GHEA Grapalat"/>
          <w:b/>
          <w:sz w:val="24"/>
          <w:szCs w:val="24"/>
          <w:lang w:val="ro-RO"/>
        </w:rPr>
        <w:t>`</w:t>
      </w:r>
      <w:r w:rsidRPr="00BC46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C46BA">
        <w:rPr>
          <w:rFonts w:ascii="GHEA Grapalat" w:hAnsi="GHEA Grapalat"/>
          <w:sz w:val="24"/>
          <w:szCs w:val="24"/>
          <w:lang w:val="hy-AM"/>
        </w:rPr>
        <w:t>համայնքի  ղեկավար  Վահագն  Գևորգ</w:t>
      </w:r>
      <w:r w:rsidRPr="00BC46BA">
        <w:rPr>
          <w:rFonts w:ascii="GHEA Grapalat" w:hAnsi="GHEA Grapalat" w:cs="Sylfaen"/>
          <w:sz w:val="24"/>
          <w:szCs w:val="24"/>
          <w:lang w:val="hy-AM"/>
        </w:rPr>
        <w:t>յանի  կողմից</w:t>
      </w:r>
    </w:p>
    <w:p w:rsidR="00BC46BA" w:rsidRPr="00BC46BA" w:rsidRDefault="00BC46BA" w:rsidP="00BC46BA">
      <w:pPr>
        <w:ind w:left="567" w:right="596"/>
        <w:rPr>
          <w:rFonts w:ascii="GHEA Grapalat" w:hAnsi="GHEA Grapalat" w:cs="Sylfaen"/>
          <w:sz w:val="24"/>
          <w:szCs w:val="24"/>
          <w:lang w:val="hy-AM"/>
        </w:rPr>
      </w:pPr>
    </w:p>
    <w:p w:rsidR="00BC46BA" w:rsidRPr="00BC46BA" w:rsidRDefault="00BC46BA" w:rsidP="00BC46BA">
      <w:pPr>
        <w:rPr>
          <w:rFonts w:ascii="GHEA Grapalat" w:hAnsi="GHEA Grapalat" w:cs="Sylfaen"/>
          <w:sz w:val="24"/>
          <w:szCs w:val="24"/>
          <w:lang w:val="hy-AM"/>
        </w:rPr>
      </w:pPr>
    </w:p>
    <w:p w:rsidR="00BC46BA" w:rsidRPr="00BC46BA" w:rsidRDefault="00BC46BA" w:rsidP="00BC46BA">
      <w:pPr>
        <w:rPr>
          <w:rFonts w:ascii="GHEA Grapalat" w:hAnsi="GHEA Grapalat" w:cs="Sylfaen"/>
          <w:sz w:val="24"/>
          <w:szCs w:val="24"/>
          <w:lang w:val="hy-AM"/>
        </w:rPr>
      </w:pPr>
    </w:p>
    <w:p w:rsidR="00BC46BA" w:rsidRPr="00BC46BA" w:rsidRDefault="00BC46BA" w:rsidP="00BC46BA">
      <w:pPr>
        <w:rPr>
          <w:rFonts w:ascii="GHEA Grapalat" w:hAnsi="GHEA Grapalat"/>
          <w:sz w:val="24"/>
          <w:szCs w:val="24"/>
          <w:lang w:val="pt-BR"/>
        </w:rPr>
      </w:pPr>
      <w:r w:rsidRPr="00BC46B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BC46BA">
        <w:rPr>
          <w:rFonts w:ascii="GHEA Grapalat" w:hAnsi="GHEA Grapalat" w:cs="Sylfaen"/>
          <w:b/>
          <w:sz w:val="24"/>
          <w:szCs w:val="24"/>
          <w:lang w:val="hy-AM"/>
        </w:rPr>
        <w:t>Հաստատվել է</w:t>
      </w:r>
      <w:r w:rsidRPr="00BC46BA">
        <w:rPr>
          <w:rFonts w:ascii="GHEA Grapalat" w:hAnsi="GHEA Grapalat"/>
          <w:b/>
          <w:sz w:val="24"/>
          <w:szCs w:val="24"/>
          <w:lang w:val="pt-BR"/>
        </w:rPr>
        <w:t>`</w:t>
      </w:r>
      <w:r w:rsidRPr="00BC46B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C46BA">
        <w:rPr>
          <w:rFonts w:ascii="GHEA Grapalat" w:hAnsi="GHEA Grapalat" w:cs="Sylfaen"/>
          <w:sz w:val="24"/>
          <w:szCs w:val="24"/>
          <w:lang w:val="hy-AM"/>
        </w:rPr>
        <w:t>համայնքի ավագանու</w:t>
      </w:r>
      <w:r w:rsidRPr="00BC46BA">
        <w:rPr>
          <w:rFonts w:ascii="GHEA Grapalat" w:hAnsi="GHEA Grapalat"/>
          <w:sz w:val="24"/>
          <w:szCs w:val="24"/>
          <w:u w:val="single"/>
          <w:lang w:val="pt-BR"/>
        </w:rPr>
        <w:t>___________</w:t>
      </w:r>
      <w:r w:rsidRPr="00BC46BA">
        <w:rPr>
          <w:rFonts w:ascii="GHEA Grapalat" w:hAnsi="GHEA Grapalat" w:cs="Sylfaen"/>
          <w:sz w:val="24"/>
          <w:szCs w:val="24"/>
          <w:lang w:val="hy-AM"/>
        </w:rPr>
        <w:t xml:space="preserve">   N  </w:t>
      </w:r>
      <w:r w:rsidRPr="00BC46BA">
        <w:rPr>
          <w:rFonts w:ascii="GHEA Grapalat" w:hAnsi="GHEA Grapalat"/>
          <w:sz w:val="24"/>
          <w:szCs w:val="24"/>
          <w:u w:val="single"/>
          <w:lang w:val="pt-BR"/>
        </w:rPr>
        <w:t xml:space="preserve">_____ </w:t>
      </w:r>
      <w:r w:rsidRPr="00BC46BA">
        <w:rPr>
          <w:rFonts w:ascii="GHEA Grapalat" w:hAnsi="GHEA Grapalat" w:cs="Sylfaen"/>
          <w:sz w:val="24"/>
          <w:szCs w:val="24"/>
          <w:lang w:val="hy-AM"/>
        </w:rPr>
        <w:t>որոշմամբ</w:t>
      </w:r>
    </w:p>
    <w:p w:rsidR="00BC46BA" w:rsidRPr="00BC46BA" w:rsidRDefault="00BC46BA" w:rsidP="00BC46BA">
      <w:pPr>
        <w:rPr>
          <w:rFonts w:ascii="GHEA Grapalat" w:hAnsi="GHEA Grapalat"/>
          <w:vertAlign w:val="superscript"/>
          <w:lang w:val="pt-BR"/>
        </w:rPr>
      </w:pPr>
      <w:r w:rsidRPr="00BC46BA">
        <w:rPr>
          <w:rFonts w:ascii="GHEA Grapalat" w:hAnsi="GHEA Grapalat"/>
          <w:lang w:val="pt-BR"/>
        </w:rPr>
        <w:tab/>
      </w:r>
      <w:r w:rsidRPr="00BC46BA">
        <w:rPr>
          <w:rFonts w:ascii="GHEA Grapalat" w:hAnsi="GHEA Grapalat"/>
          <w:lang w:val="pt-BR"/>
        </w:rPr>
        <w:tab/>
      </w:r>
      <w:r w:rsidRPr="00BC46BA">
        <w:rPr>
          <w:rFonts w:ascii="GHEA Grapalat" w:hAnsi="GHEA Grapalat"/>
          <w:lang w:val="pt-BR"/>
        </w:rPr>
        <w:tab/>
      </w:r>
      <w:r w:rsidRPr="00BC46BA">
        <w:rPr>
          <w:rFonts w:ascii="GHEA Grapalat" w:hAnsi="GHEA Grapalat"/>
          <w:lang w:val="pt-BR"/>
        </w:rPr>
        <w:tab/>
      </w:r>
      <w:r w:rsidRPr="00BC46BA">
        <w:rPr>
          <w:rFonts w:ascii="GHEA Grapalat" w:hAnsi="GHEA Grapalat"/>
          <w:lang w:val="pt-BR"/>
        </w:rPr>
        <w:tab/>
      </w:r>
      <w:r w:rsidRPr="00BC46BA">
        <w:rPr>
          <w:rFonts w:ascii="GHEA Grapalat" w:hAnsi="GHEA Grapalat"/>
          <w:lang w:val="pt-BR"/>
        </w:rPr>
        <w:tab/>
      </w:r>
      <w:r w:rsidRPr="00BC46BA">
        <w:rPr>
          <w:rFonts w:ascii="GHEA Grapalat" w:hAnsi="GHEA Grapalat"/>
          <w:vertAlign w:val="superscript"/>
          <w:lang w:val="pt-BR"/>
        </w:rPr>
        <w:t xml:space="preserve">                   (</w:t>
      </w:r>
      <w:r w:rsidRPr="00BC46BA">
        <w:rPr>
          <w:rFonts w:ascii="GHEA Grapalat" w:hAnsi="GHEA Grapalat" w:cs="Sylfaen"/>
          <w:vertAlign w:val="superscript"/>
          <w:lang w:val="hy-AM"/>
        </w:rPr>
        <w:t>նիստի</w:t>
      </w:r>
      <w:r w:rsidRPr="00BC46BA">
        <w:rPr>
          <w:rFonts w:ascii="GHEA Grapalat" w:hAnsi="GHEA Grapalat" w:cs="Sylfaen"/>
          <w:vertAlign w:val="superscript"/>
          <w:lang w:val="pt-BR"/>
        </w:rPr>
        <w:t xml:space="preserve"> </w:t>
      </w:r>
      <w:r w:rsidRPr="00BC46BA">
        <w:rPr>
          <w:rFonts w:ascii="GHEA Grapalat" w:hAnsi="GHEA Grapalat" w:cs="Sylfaen"/>
          <w:vertAlign w:val="superscript"/>
          <w:lang w:val="hy-AM"/>
        </w:rPr>
        <w:t>ամսաթիվը</w:t>
      </w:r>
      <w:r w:rsidRPr="00BC46BA">
        <w:rPr>
          <w:rFonts w:ascii="GHEA Grapalat" w:hAnsi="GHEA Grapalat"/>
          <w:vertAlign w:val="superscript"/>
          <w:lang w:val="pt-BR"/>
        </w:rPr>
        <w:t>)</w:t>
      </w:r>
    </w:p>
    <w:p w:rsidR="00BC46BA" w:rsidRPr="00BC46BA" w:rsidRDefault="00BC46BA" w:rsidP="00BC46BA">
      <w:pPr>
        <w:ind w:right="596"/>
        <w:rPr>
          <w:rFonts w:ascii="GHEA Grapalat" w:hAnsi="GHEA Grapalat"/>
          <w:sz w:val="24"/>
          <w:szCs w:val="24"/>
          <w:lang w:val="pt-BR"/>
        </w:rPr>
      </w:pPr>
      <w:r w:rsidRPr="00BC46BA">
        <w:rPr>
          <w:rFonts w:ascii="GHEA Grapalat" w:hAnsi="GHEA Grapalat"/>
          <w:sz w:val="24"/>
          <w:szCs w:val="24"/>
          <w:u w:val="single"/>
          <w:lang w:val="hy-AM"/>
        </w:rPr>
        <w:br/>
      </w:r>
      <w:r w:rsidRPr="00BC46B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</w:t>
      </w:r>
    </w:p>
    <w:p w:rsidR="00BC46BA" w:rsidRPr="00BC46BA" w:rsidRDefault="00BC46BA" w:rsidP="00BC46BA">
      <w:pPr>
        <w:ind w:right="596"/>
        <w:rPr>
          <w:rFonts w:ascii="GHEA Grapalat" w:hAnsi="GHEA Grapalat"/>
          <w:vertAlign w:val="superscript"/>
          <w:lang w:val="hy-AM"/>
        </w:rPr>
      </w:pPr>
    </w:p>
    <w:p w:rsidR="00BC46BA" w:rsidRPr="00BC46BA" w:rsidRDefault="00BC46BA" w:rsidP="00BC46BA">
      <w:pPr>
        <w:ind w:right="596"/>
        <w:rPr>
          <w:rFonts w:ascii="GHEA Grapalat" w:hAnsi="GHEA Grapalat"/>
          <w:vertAlign w:val="superscript"/>
          <w:lang w:val="hy-AM"/>
        </w:rPr>
      </w:pPr>
    </w:p>
    <w:p w:rsidR="00BC46BA" w:rsidRPr="00BC46BA" w:rsidRDefault="00BC46BA" w:rsidP="00BC46BA">
      <w:pPr>
        <w:ind w:left="567" w:right="596"/>
        <w:jc w:val="center"/>
        <w:rPr>
          <w:rFonts w:ascii="GHEA Grapalat" w:hAnsi="GHEA Grapalat" w:cs="Sylfaen"/>
          <w:b/>
          <w:sz w:val="28"/>
          <w:lang w:val="hy-AM"/>
        </w:rPr>
      </w:pPr>
    </w:p>
    <w:p w:rsidR="00BC46BA" w:rsidRPr="00BC46BA" w:rsidRDefault="00BC46BA" w:rsidP="00BC46BA">
      <w:pPr>
        <w:ind w:left="567" w:right="596"/>
        <w:jc w:val="center"/>
        <w:rPr>
          <w:rFonts w:ascii="GHEA Grapalat" w:hAnsi="GHEA Grapalat" w:cs="Sylfaen"/>
          <w:b/>
          <w:sz w:val="28"/>
          <w:lang w:val="hy-AM"/>
        </w:rPr>
      </w:pPr>
    </w:p>
    <w:p w:rsidR="00BC46BA" w:rsidRPr="00BC46BA" w:rsidRDefault="00BC46BA" w:rsidP="00BC46BA">
      <w:pPr>
        <w:ind w:left="567" w:right="596"/>
        <w:jc w:val="center"/>
        <w:rPr>
          <w:rFonts w:ascii="GHEA Grapalat" w:hAnsi="GHEA Grapalat" w:cs="Sylfaen"/>
          <w:b/>
          <w:sz w:val="28"/>
          <w:lang w:val="hy-AM"/>
        </w:rPr>
      </w:pPr>
    </w:p>
    <w:p w:rsidR="00BC46BA" w:rsidRPr="00BC46BA" w:rsidRDefault="00BC46BA" w:rsidP="00BC46BA">
      <w:pPr>
        <w:ind w:left="567" w:right="596"/>
        <w:jc w:val="center"/>
        <w:rPr>
          <w:rFonts w:ascii="GHEA Grapalat" w:hAnsi="GHEA Grapalat" w:cs="Sylfaen"/>
          <w:b/>
          <w:sz w:val="28"/>
          <w:lang w:val="hy-AM"/>
        </w:rPr>
      </w:pPr>
    </w:p>
    <w:p w:rsidR="00BC46BA" w:rsidRPr="00BC46BA" w:rsidRDefault="00BC46BA" w:rsidP="00BC46BA">
      <w:pPr>
        <w:ind w:left="567" w:right="59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46BA" w:rsidRPr="00BC46BA" w:rsidRDefault="00BC46BA" w:rsidP="00BC46BA">
      <w:pPr>
        <w:spacing w:line="240" w:lineRule="auto"/>
        <w:ind w:left="567" w:right="596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BC46BA">
        <w:rPr>
          <w:rFonts w:ascii="GHEA Grapalat" w:hAnsi="GHEA Grapalat" w:cs="Sylfaen"/>
          <w:b/>
          <w:sz w:val="24"/>
          <w:szCs w:val="24"/>
          <w:lang w:val="hy-AM"/>
        </w:rPr>
        <w:t xml:space="preserve">Ք. ԱԲՈՎՅԱՆ   </w:t>
      </w:r>
      <w:r w:rsidRPr="00BC46BA">
        <w:rPr>
          <w:rFonts w:ascii="GHEA Grapalat" w:hAnsi="GHEA Grapalat"/>
          <w:b/>
          <w:sz w:val="24"/>
          <w:szCs w:val="24"/>
          <w:lang w:val="pt-BR"/>
        </w:rPr>
        <w:t>2016</w:t>
      </w:r>
      <w:r w:rsidRPr="00BC46BA">
        <w:rPr>
          <w:rFonts w:ascii="GHEA Grapalat" w:hAnsi="GHEA Grapalat"/>
          <w:b/>
          <w:sz w:val="24"/>
          <w:szCs w:val="24"/>
          <w:lang w:val="hy-AM"/>
        </w:rPr>
        <w:t xml:space="preserve"> թ.</w:t>
      </w:r>
    </w:p>
    <w:p w:rsidR="00BC46BA" w:rsidRPr="00BC46BA" w:rsidRDefault="00BC46BA" w:rsidP="00BC46BA">
      <w:pPr>
        <w:spacing w:line="20" w:lineRule="atLeast"/>
        <w:jc w:val="center"/>
        <w:rPr>
          <w:rFonts w:ascii="Sylfaen" w:hAnsi="Sylfaen" w:cs="Sylfaen"/>
          <w:b/>
          <w:smallCaps/>
          <w:sz w:val="28"/>
          <w:lang w:val="hy-AM"/>
        </w:rPr>
      </w:pPr>
    </w:p>
    <w:p w:rsidR="00BC46BA" w:rsidRPr="00BC46BA" w:rsidRDefault="00BC46BA" w:rsidP="00BC46BA">
      <w:pPr>
        <w:spacing w:line="20" w:lineRule="atLeast"/>
        <w:jc w:val="center"/>
        <w:rPr>
          <w:rFonts w:ascii="Sylfaen" w:hAnsi="Sylfaen" w:cs="Sylfaen"/>
          <w:b/>
          <w:smallCaps/>
          <w:sz w:val="28"/>
          <w:lang w:val="pt-BR"/>
        </w:rPr>
      </w:pPr>
      <w:r w:rsidRPr="00BC46BA">
        <w:rPr>
          <w:rFonts w:ascii="Sylfaen" w:hAnsi="Sylfaen" w:cs="Sylfaen"/>
          <w:b/>
          <w:smallCaps/>
          <w:sz w:val="28"/>
          <w:lang w:val="hy-AM"/>
        </w:rPr>
        <w:t>ԲՈՎԱՆԴԱԿՈՒԹՅՈՒՆ</w:t>
      </w:r>
    </w:p>
    <w:p w:rsidR="00BC46BA" w:rsidRPr="00BC46BA" w:rsidRDefault="00BC46BA" w:rsidP="00BC46BA">
      <w:pPr>
        <w:spacing w:line="20" w:lineRule="atLeast"/>
        <w:jc w:val="center"/>
        <w:rPr>
          <w:rFonts w:ascii="Sylfaen" w:hAnsi="Sylfaen" w:cs="Sylfaen"/>
          <w:b/>
          <w:smallCaps/>
          <w:sz w:val="28"/>
          <w:lang w:val="pt-BR"/>
        </w:rPr>
      </w:pPr>
    </w:p>
    <w:p w:rsidR="00BC46BA" w:rsidRPr="00BC46BA" w:rsidRDefault="00BC46BA" w:rsidP="00BC46BA">
      <w:pPr>
        <w:spacing w:line="20" w:lineRule="atLeast"/>
        <w:jc w:val="center"/>
        <w:rPr>
          <w:rFonts w:ascii="Sylfaen" w:hAnsi="Sylfaen" w:cs="Sylfaen"/>
          <w:b/>
          <w:smallCaps/>
          <w:sz w:val="28"/>
          <w:lang w:val="pt-BR"/>
        </w:rPr>
      </w:pPr>
    </w:p>
    <w:p w:rsidR="00BC46BA" w:rsidRPr="00BC46BA" w:rsidRDefault="00BC46BA" w:rsidP="00BC46BA">
      <w:pPr>
        <w:pStyle w:val="TOC1"/>
        <w:tabs>
          <w:tab w:val="right" w:leader="dot" w:pos="10340"/>
        </w:tabs>
        <w:jc w:val="both"/>
        <w:rPr>
          <w:rFonts w:ascii="GHEA Mariam" w:hAnsi="GHEA Mariam"/>
          <w:sz w:val="22"/>
          <w:szCs w:val="22"/>
          <w:lang w:val="pt-BR"/>
        </w:rPr>
      </w:pPr>
      <w:r w:rsidRPr="00BC46BA">
        <w:rPr>
          <w:rFonts w:ascii="GHEA Mariam" w:hAnsi="GHEA Mariam"/>
          <w:caps w:val="0"/>
          <w:sz w:val="22"/>
          <w:szCs w:val="22"/>
          <w:lang w:val="pt-BR"/>
        </w:rPr>
        <w:t>1.</w:t>
      </w:r>
      <w:r w:rsidRPr="00BC46BA">
        <w:rPr>
          <w:rFonts w:ascii="GHEA Mariam" w:hAnsi="GHEA Mariam"/>
          <w:b w:val="0"/>
          <w:caps w:val="0"/>
          <w:sz w:val="22"/>
          <w:szCs w:val="22"/>
          <w:lang w:val="pt-BR"/>
        </w:rPr>
        <w:t xml:space="preserve"> </w:t>
      </w:r>
      <w:r w:rsidRPr="00BC46BA">
        <w:rPr>
          <w:rFonts w:ascii="Sylfaen" w:hAnsi="Sylfaen" w:cs="Sylfaen"/>
          <w:sz w:val="22"/>
          <w:szCs w:val="22"/>
          <w:lang w:val="hy-AM"/>
        </w:rPr>
        <w:t>ՀԱՄԱՅՆՔԻ</w:t>
      </w:r>
      <w:r w:rsidRPr="00BC46BA">
        <w:rPr>
          <w:rFonts w:ascii="GHEA Mariam" w:hAnsi="GHEA Mariam"/>
          <w:sz w:val="22"/>
          <w:szCs w:val="22"/>
          <w:lang w:val="pt-BR"/>
        </w:rPr>
        <w:t xml:space="preserve"> </w:t>
      </w:r>
      <w:r w:rsidRPr="00BC46BA">
        <w:rPr>
          <w:rFonts w:ascii="Sylfaen" w:hAnsi="Sylfaen" w:cs="Sylfaen"/>
          <w:sz w:val="22"/>
          <w:szCs w:val="22"/>
          <w:lang w:val="hy-AM"/>
        </w:rPr>
        <w:t>ՂԵԿԱՎԱՐԻ</w:t>
      </w:r>
      <w:r w:rsidRPr="00BC46BA">
        <w:rPr>
          <w:rFonts w:ascii="GHEA Mariam" w:hAnsi="GHEA Mariam"/>
          <w:sz w:val="22"/>
          <w:szCs w:val="22"/>
          <w:lang w:val="pt-BR"/>
        </w:rPr>
        <w:t xml:space="preserve"> </w:t>
      </w:r>
      <w:r w:rsidRPr="00BC46BA">
        <w:rPr>
          <w:rFonts w:ascii="Sylfaen" w:hAnsi="Sylfaen" w:cs="Sylfaen"/>
          <w:sz w:val="22"/>
          <w:szCs w:val="22"/>
          <w:lang w:val="hy-AM"/>
        </w:rPr>
        <w:t>ՈՂՋՈՒՅՆԻ</w:t>
      </w:r>
      <w:r w:rsidRPr="00BC46BA">
        <w:rPr>
          <w:rFonts w:ascii="GHEA Mariam" w:hAnsi="GHEA Mariam"/>
          <w:sz w:val="22"/>
          <w:szCs w:val="22"/>
          <w:lang w:val="pt-BR"/>
        </w:rPr>
        <w:t xml:space="preserve"> </w:t>
      </w:r>
      <w:r w:rsidRPr="00BC46BA">
        <w:rPr>
          <w:rFonts w:ascii="Sylfaen" w:hAnsi="Sylfaen" w:cs="Sylfaen"/>
          <w:sz w:val="22"/>
          <w:szCs w:val="22"/>
          <w:lang w:val="hy-AM"/>
        </w:rPr>
        <w:t>ԽՈՍՔ</w:t>
      </w:r>
      <w:r w:rsidRPr="00BC46BA">
        <w:rPr>
          <w:rFonts w:ascii="GHEA Mariam" w:hAnsi="GHEA Mariam"/>
          <w:sz w:val="22"/>
          <w:szCs w:val="22"/>
          <w:lang w:val="pt-BR"/>
        </w:rPr>
        <w:t>………………………………………………...……..</w:t>
      </w:r>
    </w:p>
    <w:p w:rsidR="00BC46BA" w:rsidRPr="00BC46BA" w:rsidRDefault="00BC46BA" w:rsidP="00BC46BA">
      <w:pPr>
        <w:pStyle w:val="TOC1"/>
        <w:tabs>
          <w:tab w:val="right" w:leader="dot" w:pos="10340"/>
        </w:tabs>
        <w:jc w:val="both"/>
        <w:rPr>
          <w:rFonts w:ascii="GHEA Mariam" w:hAnsi="GHEA Mariam"/>
          <w:sz w:val="22"/>
          <w:szCs w:val="22"/>
          <w:lang w:val="pt-BR"/>
        </w:rPr>
      </w:pPr>
      <w:r w:rsidRPr="00BC46BA">
        <w:rPr>
          <w:rFonts w:ascii="GHEA Mariam" w:hAnsi="GHEA Mariam"/>
          <w:sz w:val="22"/>
          <w:szCs w:val="22"/>
          <w:lang w:val="pt-BR"/>
        </w:rPr>
        <w:t>2.</w:t>
      </w:r>
      <w:r w:rsidRPr="00BC46BA">
        <w:rPr>
          <w:rFonts w:ascii="Sylfaen" w:hAnsi="Sylfaen" w:cs="Sylfaen"/>
          <w:sz w:val="22"/>
          <w:szCs w:val="22"/>
        </w:rPr>
        <w:t>ՀԱՄԱՅՆՔԻ</w:t>
      </w:r>
      <w:r w:rsidRPr="00BC46BA">
        <w:rPr>
          <w:rFonts w:ascii="GHEA Mariam" w:hAnsi="GHEA Mariam"/>
          <w:sz w:val="22"/>
          <w:szCs w:val="22"/>
          <w:lang w:val="pt-BR"/>
        </w:rPr>
        <w:t xml:space="preserve">  </w:t>
      </w:r>
      <w:r w:rsidRPr="00BC46BA">
        <w:rPr>
          <w:rFonts w:ascii="Sylfaen" w:hAnsi="Sylfaen" w:cs="Sylfaen"/>
          <w:sz w:val="22"/>
          <w:szCs w:val="22"/>
        </w:rPr>
        <w:t>ԻՐԱՎԻՃԱԿԻ</w:t>
      </w:r>
      <w:r w:rsidRPr="00BC46BA">
        <w:rPr>
          <w:rFonts w:ascii="GHEA Mariam" w:hAnsi="GHEA Mariam"/>
          <w:sz w:val="22"/>
          <w:szCs w:val="22"/>
          <w:lang w:val="pt-BR"/>
        </w:rPr>
        <w:t xml:space="preserve">  </w:t>
      </w:r>
      <w:r w:rsidRPr="00BC46BA">
        <w:rPr>
          <w:rFonts w:ascii="Sylfaen" w:hAnsi="Sylfaen" w:cs="Sylfaen"/>
          <w:sz w:val="22"/>
          <w:szCs w:val="22"/>
        </w:rPr>
        <w:t>ՆԿԱՐԱԳՐՈՒԹՅՈՒՆ</w:t>
      </w:r>
      <w:r w:rsidRPr="00BC46BA">
        <w:rPr>
          <w:rFonts w:ascii="GHEA Mariam" w:hAnsi="GHEA Mariam"/>
          <w:webHidden/>
          <w:sz w:val="22"/>
          <w:szCs w:val="22"/>
          <w:lang w:val="pt-BR"/>
        </w:rPr>
        <w:t>............................................................</w:t>
      </w:r>
      <w:r w:rsidRPr="00BC46BA">
        <w:rPr>
          <w:rFonts w:ascii="GHEA Mariam" w:hAnsi="GHEA Mariam"/>
          <w:sz w:val="22"/>
          <w:szCs w:val="22"/>
          <w:lang w:val="pt-BR"/>
        </w:rPr>
        <w:t xml:space="preserve"> </w:t>
      </w:r>
    </w:p>
    <w:p w:rsidR="00BC46BA" w:rsidRPr="00BC46BA" w:rsidRDefault="00BC46BA" w:rsidP="00BC46BA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BC46BA">
        <w:rPr>
          <w:rFonts w:ascii="GHEA Mariam" w:hAnsi="GHEA Mariam"/>
          <w:caps w:val="0"/>
          <w:sz w:val="22"/>
          <w:szCs w:val="22"/>
          <w:lang w:val="pt-BR"/>
        </w:rPr>
        <w:t xml:space="preserve">3. </w:t>
      </w:r>
      <w:r w:rsidRPr="00BC46BA">
        <w:rPr>
          <w:rFonts w:ascii="Sylfaen" w:hAnsi="Sylfaen" w:cs="Sylfaen"/>
          <w:caps w:val="0"/>
          <w:sz w:val="22"/>
          <w:szCs w:val="22"/>
          <w:lang w:val="pt-BR"/>
        </w:rPr>
        <w:t>ՆՊԱՏԱԿՆԵՐԻ</w:t>
      </w:r>
      <w:r w:rsidRPr="00BC46BA">
        <w:rPr>
          <w:rFonts w:ascii="Arial" w:hAnsi="Arial" w:cs="Arial"/>
          <w:caps w:val="0"/>
          <w:sz w:val="22"/>
          <w:szCs w:val="22"/>
          <w:lang w:val="pt-BR"/>
        </w:rPr>
        <w:t xml:space="preserve"> </w:t>
      </w:r>
      <w:r w:rsidRPr="00BC46BA">
        <w:rPr>
          <w:rFonts w:ascii="Sylfaen" w:hAnsi="Sylfaen" w:cs="Sylfaen"/>
          <w:caps w:val="0"/>
          <w:sz w:val="22"/>
          <w:szCs w:val="22"/>
          <w:lang w:val="pt-BR"/>
        </w:rPr>
        <w:t>ՍԱՀՄԱՆՈՒՄ</w:t>
      </w:r>
      <w:r w:rsidRPr="00BC46BA">
        <w:rPr>
          <w:rFonts w:ascii="Arial" w:hAnsi="Arial" w:cs="Arial"/>
          <w:caps w:val="0"/>
          <w:sz w:val="22"/>
          <w:szCs w:val="22"/>
          <w:lang w:val="pt-BR"/>
        </w:rPr>
        <w:t xml:space="preserve"> </w:t>
      </w:r>
      <w:r w:rsidRPr="00BC46BA">
        <w:rPr>
          <w:rFonts w:ascii="Sylfaen" w:hAnsi="Sylfaen" w:cs="Sylfaen"/>
          <w:caps w:val="0"/>
          <w:sz w:val="22"/>
          <w:szCs w:val="22"/>
          <w:lang w:val="pt-BR"/>
        </w:rPr>
        <w:t>ԵՎ</w:t>
      </w:r>
      <w:r w:rsidRPr="00BC46BA">
        <w:rPr>
          <w:rFonts w:ascii="Arial" w:hAnsi="Arial" w:cs="Arial"/>
          <w:caps w:val="0"/>
          <w:sz w:val="22"/>
          <w:szCs w:val="22"/>
          <w:lang w:val="pt-BR"/>
        </w:rPr>
        <w:t xml:space="preserve"> </w:t>
      </w:r>
      <w:r w:rsidRPr="00BC46BA">
        <w:rPr>
          <w:rFonts w:ascii="Sylfaen" w:hAnsi="Sylfaen" w:cs="Sylfaen"/>
          <w:caps w:val="0"/>
          <w:sz w:val="22"/>
          <w:szCs w:val="22"/>
          <w:lang w:val="pt-BR"/>
        </w:rPr>
        <w:t>ԳՈՐԾՈՂՈՒԹՅՈՒՆՆԵՐԻ</w:t>
      </w:r>
      <w:r w:rsidRPr="00BC46BA">
        <w:rPr>
          <w:rFonts w:ascii="Arial" w:hAnsi="Arial" w:cs="Arial"/>
          <w:caps w:val="0"/>
          <w:sz w:val="22"/>
          <w:szCs w:val="22"/>
          <w:lang w:val="pt-BR"/>
        </w:rPr>
        <w:t xml:space="preserve"> </w:t>
      </w:r>
      <w:r w:rsidRPr="00BC46BA">
        <w:rPr>
          <w:rFonts w:ascii="Sylfaen" w:hAnsi="Sylfaen" w:cs="Sylfaen"/>
          <w:caps w:val="0"/>
          <w:sz w:val="22"/>
          <w:szCs w:val="22"/>
          <w:lang w:val="pt-BR"/>
        </w:rPr>
        <w:t>ՊԼԱՆԱՎՈՐՈՒՄ</w:t>
      </w:r>
      <w:r w:rsidRPr="00BC46BA">
        <w:rPr>
          <w:rFonts w:ascii="Arial" w:hAnsi="Arial" w:cs="Arial"/>
          <w:caps w:val="0"/>
          <w:sz w:val="22"/>
          <w:szCs w:val="22"/>
          <w:lang w:val="pt-BR"/>
        </w:rPr>
        <w:t xml:space="preserve"> ...............</w:t>
      </w:r>
      <w:r w:rsidRPr="00BC46BA">
        <w:rPr>
          <w:rFonts w:ascii="GHEA Mariam" w:hAnsi="GHEA Mariam"/>
          <w:caps w:val="0"/>
          <w:sz w:val="22"/>
          <w:szCs w:val="22"/>
          <w:lang w:val="pt-BR"/>
        </w:rPr>
        <w:t>.</w:t>
      </w:r>
    </w:p>
    <w:p w:rsidR="00BC46BA" w:rsidRPr="00BC46BA" w:rsidRDefault="00BC46BA" w:rsidP="00BC46BA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BC46BA">
        <w:rPr>
          <w:rFonts w:ascii="GHEA Mariam" w:hAnsi="GHEA Mariam"/>
          <w:caps w:val="0"/>
          <w:sz w:val="22"/>
          <w:szCs w:val="22"/>
          <w:lang w:val="pt-BR"/>
        </w:rPr>
        <w:t xml:space="preserve">4. </w:t>
      </w:r>
      <w:r w:rsidRPr="00BC46BA">
        <w:rPr>
          <w:rFonts w:ascii="Sylfaen" w:hAnsi="Sylfaen" w:cs="Sylfaen"/>
          <w:caps w:val="0"/>
          <w:sz w:val="22"/>
          <w:szCs w:val="22"/>
          <w:lang w:val="pt-BR"/>
        </w:rPr>
        <w:t>ՀԶԾ</w:t>
      </w:r>
      <w:r w:rsidRPr="00BC46BA">
        <w:rPr>
          <w:rFonts w:ascii="Arial" w:hAnsi="Arial" w:cs="Arial"/>
          <w:caps w:val="0"/>
          <w:sz w:val="22"/>
          <w:szCs w:val="22"/>
          <w:lang w:val="pt-BR"/>
        </w:rPr>
        <w:t>-</w:t>
      </w:r>
      <w:r w:rsidRPr="00BC46BA">
        <w:rPr>
          <w:rFonts w:ascii="Sylfaen" w:hAnsi="Sylfaen" w:cs="Sylfaen"/>
          <w:caps w:val="0"/>
          <w:sz w:val="22"/>
          <w:szCs w:val="22"/>
          <w:lang w:val="pt-BR"/>
        </w:rPr>
        <w:t>Ի</w:t>
      </w:r>
      <w:r w:rsidRPr="00BC46BA">
        <w:rPr>
          <w:rFonts w:ascii="Arial" w:hAnsi="Arial" w:cs="Arial"/>
          <w:caps w:val="0"/>
          <w:sz w:val="22"/>
          <w:szCs w:val="22"/>
          <w:lang w:val="pt-BR"/>
        </w:rPr>
        <w:t xml:space="preserve"> </w:t>
      </w:r>
      <w:r w:rsidRPr="00BC46BA">
        <w:rPr>
          <w:rFonts w:ascii="Sylfaen" w:hAnsi="Sylfaen" w:cs="Sylfaen"/>
          <w:caps w:val="0"/>
          <w:sz w:val="22"/>
          <w:szCs w:val="22"/>
          <w:lang w:val="pt-BR"/>
        </w:rPr>
        <w:t>ՖԻՆԱՆՍԱՎՈՐՈՒՄ</w:t>
      </w:r>
      <w:r w:rsidRPr="00BC46BA">
        <w:rPr>
          <w:rFonts w:ascii="Arial" w:hAnsi="Arial" w:cs="Arial"/>
          <w:caps w:val="0"/>
          <w:sz w:val="22"/>
          <w:szCs w:val="22"/>
          <w:lang w:val="pt-BR"/>
        </w:rPr>
        <w:t>……………………………………………………………………………...</w:t>
      </w:r>
    </w:p>
    <w:p w:rsidR="00BC46BA" w:rsidRPr="00BC46BA" w:rsidRDefault="00BC46BA" w:rsidP="00BC46BA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BC46BA">
        <w:rPr>
          <w:rFonts w:ascii="GHEA Mariam" w:hAnsi="GHEA Mariam"/>
          <w:caps w:val="0"/>
          <w:sz w:val="22"/>
          <w:szCs w:val="22"/>
          <w:lang w:val="pt-BR"/>
        </w:rPr>
        <w:t xml:space="preserve">5. </w:t>
      </w:r>
      <w:r w:rsidRPr="00BC46BA">
        <w:rPr>
          <w:rFonts w:ascii="Sylfaen" w:hAnsi="Sylfaen" w:cs="Sylfaen"/>
          <w:caps w:val="0"/>
          <w:sz w:val="22"/>
          <w:szCs w:val="22"/>
          <w:lang w:val="pt-BR"/>
        </w:rPr>
        <w:t>ՀԶԾ</w:t>
      </w:r>
      <w:r w:rsidRPr="00BC46BA">
        <w:rPr>
          <w:rFonts w:ascii="Arial" w:hAnsi="Arial" w:cs="Arial"/>
          <w:caps w:val="0"/>
          <w:sz w:val="22"/>
          <w:szCs w:val="22"/>
          <w:lang w:val="pt-BR"/>
        </w:rPr>
        <w:t>-</w:t>
      </w:r>
      <w:r w:rsidRPr="00BC46BA">
        <w:rPr>
          <w:rFonts w:ascii="Sylfaen" w:hAnsi="Sylfaen" w:cs="Sylfaen"/>
          <w:caps w:val="0"/>
          <w:sz w:val="22"/>
          <w:szCs w:val="22"/>
          <w:lang w:val="pt-BR"/>
        </w:rPr>
        <w:t>Ի</w:t>
      </w:r>
      <w:r w:rsidRPr="00BC46BA">
        <w:rPr>
          <w:rFonts w:ascii="Arial" w:hAnsi="Arial" w:cs="Arial"/>
          <w:caps w:val="0"/>
          <w:sz w:val="22"/>
          <w:szCs w:val="22"/>
          <w:lang w:val="pt-BR"/>
        </w:rPr>
        <w:t xml:space="preserve"> </w:t>
      </w:r>
      <w:r w:rsidRPr="00BC46BA">
        <w:rPr>
          <w:rFonts w:ascii="Sylfaen" w:hAnsi="Sylfaen" w:cs="Sylfaen"/>
          <w:caps w:val="0"/>
          <w:sz w:val="22"/>
          <w:szCs w:val="22"/>
          <w:lang w:val="pt-BR"/>
        </w:rPr>
        <w:t>ՄՈՆԻԹՈՐԻՆԳ</w:t>
      </w:r>
      <w:r w:rsidRPr="00BC46BA">
        <w:rPr>
          <w:rFonts w:ascii="Arial" w:hAnsi="Arial" w:cs="Arial"/>
          <w:caps w:val="0"/>
          <w:sz w:val="22"/>
          <w:szCs w:val="22"/>
          <w:lang w:val="pt-BR"/>
        </w:rPr>
        <w:t>……………………………………………………………………………………</w:t>
      </w:r>
    </w:p>
    <w:p w:rsidR="00BC46BA" w:rsidRPr="00BC46BA" w:rsidRDefault="00BC46BA" w:rsidP="00BC46BA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BC46BA">
        <w:rPr>
          <w:rFonts w:ascii="GHEA Mariam" w:hAnsi="GHEA Mariam"/>
          <w:caps w:val="0"/>
          <w:sz w:val="22"/>
          <w:szCs w:val="22"/>
          <w:lang w:val="pt-BR"/>
        </w:rPr>
        <w:t xml:space="preserve">6. </w:t>
      </w:r>
      <w:r w:rsidRPr="00BC46BA">
        <w:rPr>
          <w:rFonts w:ascii="Sylfaen" w:hAnsi="Sylfaen" w:cs="Sylfaen"/>
          <w:caps w:val="0"/>
          <w:sz w:val="22"/>
          <w:szCs w:val="22"/>
          <w:lang w:val="pt-BR"/>
        </w:rPr>
        <w:t>ԵԶՐԱՓԱԿՈՒՄ</w:t>
      </w:r>
      <w:r w:rsidRPr="00BC46BA">
        <w:rPr>
          <w:rFonts w:ascii="Arial" w:hAnsi="Arial" w:cs="Arial"/>
          <w:caps w:val="0"/>
          <w:sz w:val="22"/>
          <w:szCs w:val="22"/>
          <w:lang w:val="pt-BR"/>
        </w:rPr>
        <w:t>.................................................................................................................</w:t>
      </w:r>
    </w:p>
    <w:p w:rsidR="00BC46BA" w:rsidRPr="00BC46BA" w:rsidRDefault="00BC46BA" w:rsidP="00BC46BA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</w:p>
    <w:p w:rsidR="00BC46BA" w:rsidRPr="00BC46BA" w:rsidRDefault="00BC46BA" w:rsidP="00BC46BA">
      <w:pPr>
        <w:rPr>
          <w:rFonts w:ascii="Arial Armenian" w:hAnsi="Arial Armenian"/>
          <w:sz w:val="24"/>
          <w:lang w:val="pt-BR"/>
        </w:rPr>
      </w:pPr>
    </w:p>
    <w:p w:rsidR="00BC46BA" w:rsidRPr="00BC46BA" w:rsidRDefault="00BC46BA" w:rsidP="00BC46BA">
      <w:pPr>
        <w:rPr>
          <w:rFonts w:ascii="Arial Armenian" w:hAnsi="Arial Armenian"/>
          <w:lang w:val="pt-BR"/>
        </w:rPr>
      </w:pPr>
    </w:p>
    <w:p w:rsidR="00BC46BA" w:rsidRPr="00BC46BA" w:rsidRDefault="00BC46BA" w:rsidP="00BC46BA">
      <w:pPr>
        <w:jc w:val="center"/>
        <w:rPr>
          <w:rFonts w:ascii="Arial Armenian" w:hAnsi="Arial Armenian"/>
          <w:lang w:val="pt-BR"/>
        </w:rPr>
      </w:pPr>
      <w:r w:rsidRPr="00BC46BA">
        <w:rPr>
          <w:rFonts w:ascii="Arial Armenian" w:hAnsi="Arial Armenian"/>
          <w:lang w:val="pt-BR"/>
        </w:rPr>
        <w:lastRenderedPageBreak/>
        <w:br w:type="page"/>
      </w:r>
    </w:p>
    <w:p w:rsidR="00BC46BA" w:rsidRPr="00BC46BA" w:rsidRDefault="00BC46BA" w:rsidP="00BC46BA">
      <w:pPr>
        <w:jc w:val="center"/>
        <w:rPr>
          <w:rFonts w:ascii="GHEA Grapalat" w:hAnsi="GHEA Grapalat"/>
          <w:b/>
          <w:noProof/>
          <w:sz w:val="24"/>
          <w:szCs w:val="24"/>
          <w:lang w:val="pt-BR"/>
        </w:rPr>
      </w:pPr>
      <w:r w:rsidRPr="00BC46BA">
        <w:rPr>
          <w:rFonts w:ascii="GHEA Grapalat" w:hAnsi="GHEA Grapalat"/>
          <w:b/>
          <w:caps/>
          <w:sz w:val="24"/>
          <w:szCs w:val="24"/>
          <w:lang w:val="pt-BR"/>
        </w:rPr>
        <w:lastRenderedPageBreak/>
        <w:t xml:space="preserve">1. </w:t>
      </w:r>
      <w:r w:rsidRPr="00BC46BA">
        <w:rPr>
          <w:rFonts w:ascii="GHEA Grapalat" w:hAnsi="GHEA Grapalat"/>
          <w:b/>
          <w:caps/>
          <w:sz w:val="24"/>
          <w:szCs w:val="24"/>
          <w:lang w:val="en-US"/>
        </w:rPr>
        <w:t>ՀԱՄԱՅՆՔԻ</w:t>
      </w:r>
      <w:r w:rsidRPr="00BC46BA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Pr="00BC46BA">
        <w:rPr>
          <w:rFonts w:ascii="GHEA Grapalat" w:hAnsi="GHEA Grapalat"/>
          <w:b/>
          <w:caps/>
          <w:sz w:val="24"/>
          <w:szCs w:val="24"/>
          <w:lang w:val="en-US"/>
        </w:rPr>
        <w:t>ՂԵԿԱՎԱՐԻ</w:t>
      </w:r>
      <w:r w:rsidRPr="00BC46BA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Pr="00BC46BA">
        <w:rPr>
          <w:rFonts w:ascii="GHEA Grapalat" w:hAnsi="GHEA Grapalat"/>
          <w:b/>
          <w:caps/>
          <w:sz w:val="24"/>
          <w:szCs w:val="24"/>
          <w:lang w:val="en-US"/>
        </w:rPr>
        <w:t>ՈՂՋՈՒՅՆԻ</w:t>
      </w:r>
      <w:r w:rsidRPr="00BC46BA">
        <w:rPr>
          <w:rFonts w:ascii="GHEA Grapalat" w:hAnsi="GHEA Grapalat"/>
          <w:b/>
          <w:caps/>
          <w:sz w:val="24"/>
          <w:szCs w:val="24"/>
          <w:lang w:val="pt-BR"/>
        </w:rPr>
        <w:t xml:space="preserve"> </w:t>
      </w:r>
      <w:r w:rsidRPr="00BC46BA">
        <w:rPr>
          <w:rFonts w:ascii="GHEA Grapalat" w:hAnsi="GHEA Grapalat"/>
          <w:b/>
          <w:caps/>
          <w:sz w:val="24"/>
          <w:szCs w:val="24"/>
          <w:lang w:val="en-US"/>
        </w:rPr>
        <w:t>ԽՈՍՔԸ</w:t>
      </w:r>
    </w:p>
    <w:p w:rsidR="00BC46BA" w:rsidRPr="00BC46BA" w:rsidRDefault="00BC46BA" w:rsidP="00BC46BA">
      <w:pPr>
        <w:rPr>
          <w:rFonts w:ascii="GHEA Grapalat" w:hAnsi="GHEA Grapalat"/>
          <w:b/>
          <w:sz w:val="28"/>
          <w:szCs w:val="28"/>
          <w:lang w:val="hy-AM"/>
        </w:rPr>
      </w:pPr>
    </w:p>
    <w:p w:rsidR="00BC46BA" w:rsidRPr="00BC46BA" w:rsidRDefault="00BC46BA" w:rsidP="00BC46BA">
      <w:pPr>
        <w:ind w:right="29"/>
        <w:jc w:val="both"/>
        <w:rPr>
          <w:rFonts w:ascii="GHEA Grapalat" w:hAnsi="GHEA Grapalat"/>
          <w:lang w:val="pt-BR"/>
        </w:rPr>
      </w:pPr>
      <w:r w:rsidRPr="00BC46BA">
        <w:rPr>
          <w:rFonts w:ascii="GHEA Grapalat" w:hAnsi="GHEA Grapalat"/>
          <w:b/>
          <w:lang w:val="pt-BR"/>
        </w:rPr>
        <w:t xml:space="preserve">  </w:t>
      </w:r>
      <w:r w:rsidRPr="00BC46BA">
        <w:rPr>
          <w:rFonts w:ascii="GHEA Grapalat" w:hAnsi="GHEA Grapalat"/>
          <w:lang w:val="hy-AM"/>
        </w:rPr>
        <w:t>ՀՀ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Կոտայքի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մարզի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Աբովյան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համայնքի</w:t>
      </w:r>
      <w:r w:rsidRPr="00BC46BA">
        <w:rPr>
          <w:rFonts w:ascii="GHEA Grapalat" w:hAnsi="GHEA Grapalat"/>
          <w:lang w:val="pt-BR"/>
        </w:rPr>
        <w:t xml:space="preserve"> 2017-2021 </w:t>
      </w:r>
      <w:r w:rsidRPr="00BC46BA">
        <w:rPr>
          <w:rFonts w:ascii="GHEA Grapalat" w:hAnsi="GHEA Grapalat"/>
          <w:lang w:val="hy-AM"/>
        </w:rPr>
        <w:t>թթ</w:t>
      </w:r>
      <w:r w:rsidRPr="00BC46BA">
        <w:rPr>
          <w:rFonts w:ascii="GHEA Grapalat" w:hAnsi="GHEA Grapalat"/>
          <w:lang w:val="pt-BR"/>
        </w:rPr>
        <w:t xml:space="preserve">. </w:t>
      </w:r>
      <w:r w:rsidRPr="00BC46BA">
        <w:rPr>
          <w:rFonts w:ascii="GHEA Grapalat" w:hAnsi="GHEA Grapalat"/>
          <w:lang w:val="hy-AM"/>
        </w:rPr>
        <w:t>զարգացման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ծրագիրը</w:t>
      </w:r>
      <w:r w:rsidRPr="00BC46BA">
        <w:rPr>
          <w:rFonts w:ascii="GHEA Grapalat" w:hAnsi="GHEA Grapalat"/>
          <w:lang w:val="pt-BR"/>
        </w:rPr>
        <w:t xml:space="preserve"> (</w:t>
      </w:r>
      <w:r w:rsidRPr="00BC46BA">
        <w:rPr>
          <w:rFonts w:ascii="GHEA Grapalat" w:hAnsi="GHEA Grapalat"/>
          <w:lang w:val="hy-AM"/>
        </w:rPr>
        <w:t>այսուհետ</w:t>
      </w:r>
      <w:r w:rsidRPr="00BC46BA">
        <w:rPr>
          <w:rFonts w:ascii="GHEA Grapalat" w:hAnsi="GHEA Grapalat"/>
          <w:lang w:val="pt-BR"/>
        </w:rPr>
        <w:t xml:space="preserve">` </w:t>
      </w:r>
      <w:r w:rsidRPr="00BC46BA">
        <w:rPr>
          <w:rFonts w:ascii="GHEA Grapalat" w:hAnsi="GHEA Grapalat"/>
          <w:lang w:val="hy-AM"/>
        </w:rPr>
        <w:t>ՀԶԾ</w:t>
      </w:r>
      <w:r w:rsidRPr="00BC46BA">
        <w:rPr>
          <w:rFonts w:ascii="GHEA Grapalat" w:hAnsi="GHEA Grapalat"/>
          <w:lang w:val="pt-BR"/>
        </w:rPr>
        <w:t xml:space="preserve">) </w:t>
      </w:r>
      <w:r w:rsidRPr="00BC46BA">
        <w:rPr>
          <w:rFonts w:ascii="GHEA Grapalat" w:hAnsi="GHEA Grapalat"/>
          <w:lang w:val="hy-AM"/>
        </w:rPr>
        <w:t>մշակելիս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հաշվի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է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առնվել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  <w:lang w:val="hy-AM"/>
        </w:rPr>
        <w:t>որ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համաձայն</w:t>
      </w:r>
      <w:r w:rsidRPr="00BC46BA">
        <w:rPr>
          <w:rFonts w:ascii="GHEA Grapalat" w:hAnsi="GHEA Grapalat"/>
          <w:lang w:val="pt-BR"/>
        </w:rPr>
        <w:t xml:space="preserve"> 2015 </w:t>
      </w:r>
      <w:r w:rsidRPr="00BC46BA">
        <w:rPr>
          <w:rFonts w:ascii="GHEA Grapalat" w:hAnsi="GHEA Grapalat"/>
          <w:lang w:val="hy-AM"/>
        </w:rPr>
        <w:t>թվականի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դեկտեմբերի</w:t>
      </w:r>
      <w:r w:rsidRPr="00BC46BA">
        <w:rPr>
          <w:rFonts w:ascii="GHEA Grapalat" w:hAnsi="GHEA Grapalat"/>
          <w:lang w:val="pt-BR"/>
        </w:rPr>
        <w:t xml:space="preserve"> 6-</w:t>
      </w:r>
      <w:r w:rsidRPr="00BC46BA">
        <w:rPr>
          <w:rFonts w:ascii="GHEA Grapalat" w:hAnsi="GHEA Grapalat"/>
          <w:lang w:val="hy-AM"/>
        </w:rPr>
        <w:t>ին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փոփոխված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ՀՀ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Սահմանադրության</w:t>
      </w:r>
      <w:r w:rsidRPr="00BC46BA">
        <w:rPr>
          <w:rFonts w:ascii="GHEA Grapalat" w:hAnsi="GHEA Grapalat"/>
          <w:lang w:val="pt-BR"/>
        </w:rPr>
        <w:t xml:space="preserve"> 181-</w:t>
      </w:r>
      <w:r w:rsidRPr="00BC46BA">
        <w:rPr>
          <w:rFonts w:ascii="GHEA Grapalat" w:hAnsi="GHEA Grapalat"/>
          <w:lang w:val="hy-AM"/>
        </w:rPr>
        <w:t>րդ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հոդվածի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  <w:lang w:val="hy-AM"/>
        </w:rPr>
        <w:t>ՏԻՄ</w:t>
      </w:r>
      <w:r w:rsidRPr="00BC46BA">
        <w:rPr>
          <w:rFonts w:ascii="GHEA Grapalat" w:hAnsi="GHEA Grapalat"/>
          <w:lang w:val="pt-BR"/>
        </w:rPr>
        <w:t>-</w:t>
      </w:r>
      <w:r w:rsidRPr="00BC46BA">
        <w:rPr>
          <w:rFonts w:ascii="GHEA Grapalat" w:hAnsi="GHEA Grapalat"/>
          <w:lang w:val="hy-AM"/>
        </w:rPr>
        <w:t>երը՝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համայնքի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ավագանին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համայնքի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ղեկավարը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  <w:lang w:val="hy-AM"/>
        </w:rPr>
        <w:t>ընտրվում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են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հինգ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տարի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ժամկետով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  <w:lang w:val="hy-AM"/>
        </w:rPr>
        <w:t>և</w:t>
      </w:r>
      <w:r w:rsidRPr="00BC46BA">
        <w:rPr>
          <w:rFonts w:ascii="GHEA Grapalat" w:hAnsi="GHEA Grapalat"/>
          <w:lang w:val="pt-BR"/>
        </w:rPr>
        <w:t xml:space="preserve"> 210-</w:t>
      </w:r>
      <w:r w:rsidRPr="00BC46BA">
        <w:rPr>
          <w:rFonts w:ascii="GHEA Grapalat" w:hAnsi="GHEA Grapalat"/>
          <w:lang w:val="hy-AM"/>
        </w:rPr>
        <w:t>րդ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հոդվածի</w:t>
      </w:r>
      <w:r w:rsidRPr="00BC46BA">
        <w:rPr>
          <w:rFonts w:ascii="GHEA Grapalat" w:hAnsi="GHEA Grapalat"/>
          <w:lang w:val="pt-BR"/>
        </w:rPr>
        <w:t>, «</w:t>
      </w:r>
      <w:r w:rsidRPr="00BC46BA">
        <w:rPr>
          <w:rFonts w:ascii="GHEA Grapalat" w:hAnsi="GHEA Grapalat"/>
          <w:lang w:val="hy-AM"/>
        </w:rPr>
        <w:t>Տեղական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ինքնակառավարման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մասին</w:t>
      </w:r>
      <w:r w:rsidRPr="00BC46BA">
        <w:rPr>
          <w:rFonts w:ascii="GHEA Grapalat" w:hAnsi="GHEA Grapalat"/>
          <w:lang w:val="pt-BR"/>
        </w:rPr>
        <w:t xml:space="preserve">» </w:t>
      </w:r>
      <w:r w:rsidRPr="00BC46BA">
        <w:rPr>
          <w:rFonts w:ascii="GHEA Grapalat" w:hAnsi="GHEA Grapalat"/>
          <w:lang w:val="hy-AM"/>
        </w:rPr>
        <w:t>ՀՀ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օրենքը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պետք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է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համապատասխանեցվի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Սահմանադրությանը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ուժի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մեջ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մտնի</w:t>
      </w:r>
      <w:r w:rsidRPr="00BC46BA">
        <w:rPr>
          <w:rFonts w:ascii="GHEA Grapalat" w:hAnsi="GHEA Grapalat"/>
          <w:lang w:val="pt-BR"/>
        </w:rPr>
        <w:t xml:space="preserve"> 2017 </w:t>
      </w:r>
      <w:r w:rsidRPr="00BC46BA">
        <w:rPr>
          <w:rFonts w:ascii="GHEA Grapalat" w:hAnsi="GHEA Grapalat"/>
          <w:lang w:val="hy-AM"/>
        </w:rPr>
        <w:t>թվականի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հունվարի</w:t>
      </w:r>
      <w:r w:rsidRPr="00BC46BA">
        <w:rPr>
          <w:rFonts w:ascii="GHEA Grapalat" w:hAnsi="GHEA Grapalat"/>
          <w:lang w:val="pt-BR"/>
        </w:rPr>
        <w:t xml:space="preserve"> 1-</w:t>
      </w:r>
      <w:r w:rsidRPr="00BC46BA">
        <w:rPr>
          <w:rFonts w:ascii="GHEA Grapalat" w:hAnsi="GHEA Grapalat"/>
          <w:lang w:val="hy-AM"/>
        </w:rPr>
        <w:t>ից</w:t>
      </w:r>
      <w:r w:rsidRPr="00BC46BA">
        <w:rPr>
          <w:rFonts w:ascii="GHEA Grapalat" w:hAnsi="GHEA Grapalat"/>
          <w:lang w:val="pt-BR"/>
        </w:rPr>
        <w:t xml:space="preserve">: </w:t>
      </w:r>
      <w:r w:rsidRPr="00BC46BA">
        <w:rPr>
          <w:rFonts w:ascii="GHEA Grapalat" w:hAnsi="GHEA Grapalat"/>
          <w:lang w:val="hy-AM"/>
        </w:rPr>
        <w:t>Հաշվի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առնելով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այդ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 xml:space="preserve">պահանջները 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մշակվել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է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համայնքի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զարգացման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ծրագիր</w:t>
      </w:r>
      <w:r w:rsidRPr="00BC46BA">
        <w:rPr>
          <w:rFonts w:ascii="GHEA Grapalat" w:hAnsi="GHEA Grapalat"/>
          <w:lang w:val="pt-BR"/>
        </w:rPr>
        <w:t>: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pt-BR"/>
        </w:rPr>
      </w:pPr>
      <w:r w:rsidRPr="00BC46BA">
        <w:rPr>
          <w:rFonts w:ascii="GHEA Grapalat" w:hAnsi="GHEA Grapalat"/>
          <w:lang w:val="pt-BR"/>
        </w:rPr>
        <w:t xml:space="preserve">  </w:t>
      </w:r>
      <w:r w:rsidRPr="00BC46BA">
        <w:rPr>
          <w:rFonts w:ascii="GHEA Grapalat" w:hAnsi="GHEA Grapalat"/>
        </w:rPr>
        <w:t>ՀԶԾ</w:t>
      </w:r>
      <w:r w:rsidRPr="00BC46BA">
        <w:rPr>
          <w:rFonts w:ascii="GHEA Grapalat" w:hAnsi="GHEA Grapalat"/>
          <w:lang w:val="pt-BR"/>
        </w:rPr>
        <w:t>-</w:t>
      </w:r>
      <w:r w:rsidRPr="00BC46BA">
        <w:rPr>
          <w:rFonts w:ascii="GHEA Grapalat" w:hAnsi="GHEA Grapalat"/>
        </w:rPr>
        <w:t>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մշակվել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է՝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հիմք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ընդունելով</w:t>
      </w:r>
      <w:r w:rsidRPr="00BC46BA">
        <w:rPr>
          <w:rFonts w:ascii="GHEA Grapalat" w:hAnsi="GHEA Grapalat"/>
          <w:lang w:val="pt-BR"/>
        </w:rPr>
        <w:t xml:space="preserve"> «</w:t>
      </w:r>
      <w:r w:rsidRPr="00BC46BA">
        <w:rPr>
          <w:rFonts w:ascii="GHEA Grapalat" w:hAnsi="GHEA Grapalat"/>
        </w:rPr>
        <w:t>Տեղական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ինքնակառավարման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մասին</w:t>
      </w:r>
      <w:r w:rsidRPr="00BC46BA">
        <w:rPr>
          <w:rFonts w:ascii="GHEA Grapalat" w:hAnsi="GHEA Grapalat"/>
          <w:lang w:val="pt-BR"/>
        </w:rPr>
        <w:t xml:space="preserve">» </w:t>
      </w:r>
      <w:r w:rsidRPr="00BC46BA">
        <w:rPr>
          <w:rFonts w:ascii="GHEA Grapalat" w:hAnsi="GHEA Grapalat"/>
        </w:rPr>
        <w:t>ՀՀ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օրենքով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սահմանված՝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տեղական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ինքնակառավարման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մարմինների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իրավասություններն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ու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լիազորությունները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նրանց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գործունեության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բնագավառներում</w:t>
      </w:r>
      <w:r w:rsidRPr="00BC46BA">
        <w:rPr>
          <w:rFonts w:ascii="GHEA Grapalat" w:hAnsi="GHEA Grapalat"/>
          <w:lang w:val="pt-BR"/>
        </w:rPr>
        <w:t xml:space="preserve"> (</w:t>
      </w:r>
      <w:r w:rsidRPr="00BC46BA">
        <w:rPr>
          <w:rFonts w:ascii="GHEA Grapalat" w:hAnsi="GHEA Grapalat"/>
        </w:rPr>
        <w:t>ոլորտներում</w:t>
      </w:r>
      <w:r w:rsidRPr="00BC46BA">
        <w:rPr>
          <w:rFonts w:ascii="GHEA Grapalat" w:hAnsi="GHEA Grapalat"/>
          <w:lang w:val="pt-BR"/>
        </w:rPr>
        <w:t xml:space="preserve">), </w:t>
      </w:r>
      <w:r w:rsidRPr="00BC46BA">
        <w:rPr>
          <w:rFonts w:ascii="GHEA Grapalat" w:hAnsi="GHEA Grapalat"/>
        </w:rPr>
        <w:t>ՀԶԾ</w:t>
      </w:r>
      <w:r w:rsidRPr="00BC46BA">
        <w:rPr>
          <w:rFonts w:ascii="GHEA Grapalat" w:hAnsi="GHEA Grapalat"/>
          <w:lang w:val="pt-BR"/>
        </w:rPr>
        <w:t>-</w:t>
      </w:r>
      <w:r w:rsidRPr="00BC46BA">
        <w:rPr>
          <w:rFonts w:ascii="GHEA Grapalat" w:hAnsi="GHEA Grapalat"/>
        </w:rPr>
        <w:t>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մշակման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կառավարման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վերաբերյալ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համապատասխան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հոդվածների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դրույթները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</w:rPr>
        <w:t>ինչպես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նաև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Կոտայքի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մարզպետ</w:t>
      </w:r>
      <w:r w:rsidRPr="00BC46BA">
        <w:rPr>
          <w:rFonts w:ascii="GHEA Grapalat" w:hAnsi="GHEA Grapalat"/>
          <w:lang w:val="hy-AM"/>
        </w:rPr>
        <w:t>արանի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կողմից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ներկայացված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զարգացման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ծրագրի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մշակման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մեթոդական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ուղեցույցը</w:t>
      </w:r>
      <w:r w:rsidRPr="00BC46BA">
        <w:rPr>
          <w:rFonts w:ascii="GHEA Grapalat" w:hAnsi="GHEA Grapalat"/>
          <w:lang w:val="pt-BR"/>
        </w:rPr>
        <w:t>: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pt-BR"/>
        </w:rPr>
      </w:pPr>
      <w:r w:rsidRPr="00BC46BA">
        <w:rPr>
          <w:rFonts w:ascii="GHEA Grapalat" w:hAnsi="GHEA Grapalat"/>
        </w:rPr>
        <w:t>Ներկայացվող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ՀԶԾ</w:t>
      </w:r>
      <w:r w:rsidRPr="00BC46BA">
        <w:rPr>
          <w:rFonts w:ascii="GHEA Grapalat" w:hAnsi="GHEA Grapalat"/>
          <w:lang w:val="pt-BR"/>
        </w:rPr>
        <w:t>-</w:t>
      </w:r>
      <w:r w:rsidRPr="00BC46BA">
        <w:rPr>
          <w:rFonts w:ascii="GHEA Grapalat" w:hAnsi="GHEA Grapalat"/>
        </w:rPr>
        <w:t>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առաջիկա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հինգ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տարիների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համար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հանդիսանալու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է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  <w:lang w:val="hy-AM"/>
        </w:rPr>
        <w:t>Աբովյան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զարգացման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հիմնական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փաստաթղթերից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մեկը</w:t>
      </w:r>
      <w:r w:rsidRPr="00BC46BA">
        <w:rPr>
          <w:rFonts w:ascii="GHEA Grapalat" w:hAnsi="GHEA Grapalat"/>
          <w:lang w:val="pt-BR"/>
        </w:rPr>
        <w:t xml:space="preserve">: </w:t>
      </w:r>
      <w:r w:rsidRPr="00BC46BA">
        <w:rPr>
          <w:rFonts w:ascii="GHEA Grapalat" w:hAnsi="GHEA Grapalat"/>
        </w:rPr>
        <w:t>ՀԶԾ</w:t>
      </w:r>
      <w:r w:rsidRPr="00BC46BA">
        <w:rPr>
          <w:rFonts w:ascii="GHEA Grapalat" w:hAnsi="GHEA Grapalat"/>
          <w:lang w:val="pt-BR"/>
        </w:rPr>
        <w:t>-</w:t>
      </w:r>
      <w:r w:rsidRPr="00BC46BA">
        <w:rPr>
          <w:rFonts w:ascii="GHEA Grapalat" w:hAnsi="GHEA Grapalat"/>
        </w:rPr>
        <w:t>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բովանդակությունը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պայմանավորված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է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ռեսուրսային</w:t>
      </w:r>
      <w:r w:rsidRPr="00BC46BA">
        <w:rPr>
          <w:rFonts w:ascii="GHEA Grapalat" w:hAnsi="GHEA Grapalat"/>
          <w:lang w:val="pt-BR"/>
        </w:rPr>
        <w:t xml:space="preserve"> (</w:t>
      </w:r>
      <w:r w:rsidRPr="00BC46BA">
        <w:rPr>
          <w:rFonts w:ascii="GHEA Grapalat" w:hAnsi="GHEA Grapalat"/>
        </w:rPr>
        <w:t>մարդկային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</w:rPr>
        <w:t>գույքային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</w:rPr>
        <w:t>ֆինանսատնտեսական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</w:rPr>
        <w:t>տեխնիկական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այլ</w:t>
      </w:r>
      <w:r w:rsidRPr="00BC46BA">
        <w:rPr>
          <w:rFonts w:ascii="GHEA Grapalat" w:hAnsi="GHEA Grapalat"/>
          <w:lang w:val="pt-BR"/>
        </w:rPr>
        <w:t xml:space="preserve">) </w:t>
      </w:r>
      <w:r w:rsidRPr="00BC46BA">
        <w:rPr>
          <w:rFonts w:ascii="GHEA Grapalat" w:hAnsi="GHEA Grapalat"/>
        </w:rPr>
        <w:t>հնարավորություններով</w:t>
      </w:r>
      <w:r w:rsidRPr="00BC46BA">
        <w:rPr>
          <w:rFonts w:ascii="GHEA Grapalat" w:hAnsi="GHEA Grapalat"/>
          <w:lang w:val="pt-BR"/>
        </w:rPr>
        <w:t xml:space="preserve">,  </w:t>
      </w:r>
      <w:r w:rsidRPr="00BC46BA">
        <w:rPr>
          <w:rFonts w:ascii="GHEA Grapalat" w:hAnsi="GHEA Grapalat"/>
        </w:rPr>
        <w:t>համայնքային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ծրագրերի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իրականացման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ծառայությունների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մատուցման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համար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անհրաժեշտ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ֆինանսական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միջոցների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ենթակառուցվածքների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առկայությամբ</w:t>
      </w:r>
      <w:r w:rsidRPr="00BC46BA">
        <w:rPr>
          <w:rFonts w:ascii="GHEA Grapalat" w:hAnsi="GHEA Grapalat"/>
          <w:lang w:val="pt-BR"/>
        </w:rPr>
        <w:t xml:space="preserve">: </w:t>
      </w:r>
      <w:r w:rsidRPr="00BC46BA">
        <w:rPr>
          <w:rFonts w:ascii="GHEA Grapalat" w:hAnsi="GHEA Grapalat"/>
        </w:rPr>
        <w:t>ՀԶԾ</w:t>
      </w:r>
      <w:r w:rsidRPr="00BC46BA">
        <w:rPr>
          <w:rFonts w:ascii="GHEA Grapalat" w:hAnsi="GHEA Grapalat"/>
          <w:lang w:val="pt-BR"/>
        </w:rPr>
        <w:t>-</w:t>
      </w:r>
      <w:r w:rsidRPr="00BC46BA">
        <w:rPr>
          <w:rFonts w:ascii="GHEA Grapalat" w:hAnsi="GHEA Grapalat"/>
        </w:rPr>
        <w:t>ում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հնարավորինս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հաշվի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են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առնվել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հանրային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ծառայությունների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մատչելիության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հասանելիության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</w:rPr>
        <w:t>նոր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ծառայությունների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մատուցման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դրանցով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պայմանավորված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լրացուցիչ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ծախսեր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առաջանալու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խնդիրները</w:t>
      </w:r>
      <w:r w:rsidRPr="00BC46BA">
        <w:rPr>
          <w:rFonts w:ascii="GHEA Grapalat" w:hAnsi="GHEA Grapalat"/>
          <w:lang w:val="pt-BR"/>
        </w:rPr>
        <w:t xml:space="preserve">: </w:t>
      </w:r>
      <w:r w:rsidRPr="00BC46BA">
        <w:rPr>
          <w:rFonts w:ascii="GHEA Grapalat" w:hAnsi="GHEA Grapalat"/>
        </w:rPr>
        <w:t>ՀԶԾ</w:t>
      </w:r>
      <w:r w:rsidRPr="00BC46BA">
        <w:rPr>
          <w:rFonts w:ascii="GHEA Grapalat" w:hAnsi="GHEA Grapalat"/>
          <w:lang w:val="pt-BR"/>
        </w:rPr>
        <w:t>-</w:t>
      </w:r>
      <w:r w:rsidRPr="00BC46BA">
        <w:rPr>
          <w:rFonts w:ascii="GHEA Grapalat" w:hAnsi="GHEA Grapalat"/>
        </w:rPr>
        <w:t>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մշակելիս</w:t>
      </w:r>
      <w:r w:rsidRPr="00BC46BA">
        <w:rPr>
          <w:rFonts w:ascii="GHEA Grapalat" w:hAnsi="GHEA Grapalat"/>
          <w:lang w:val="hy-AM"/>
        </w:rPr>
        <w:t>,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որպես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կողմնորոշիչ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են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դիտարկվել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զարգացնելու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անհրաժեշտությունը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տարածքում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տնտեսական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գործունեության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խրախուսման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առկա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հնարավորությունները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</w:rPr>
        <w:t>տնտեսության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տարբեր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ճյուղերի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զարգացման</w:t>
      </w:r>
      <w:r w:rsidRPr="00BC46BA">
        <w:rPr>
          <w:rFonts w:ascii="GHEA Grapalat" w:hAnsi="GHEA Grapalat"/>
          <w:lang w:val="pt-BR"/>
        </w:rPr>
        <w:t xml:space="preserve"> (</w:t>
      </w:r>
      <w:r w:rsidRPr="00BC46BA">
        <w:rPr>
          <w:rFonts w:ascii="GHEA Grapalat" w:hAnsi="GHEA Grapalat"/>
        </w:rPr>
        <w:t>հատկապես՝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արտադրական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կազմակերպությունների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</w:rPr>
        <w:t>փոքր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միջին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բիզնեսի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այլնի</w:t>
      </w:r>
      <w:r w:rsidRPr="00BC46BA">
        <w:rPr>
          <w:rFonts w:ascii="GHEA Grapalat" w:hAnsi="GHEA Grapalat"/>
          <w:lang w:val="pt-BR"/>
        </w:rPr>
        <w:t xml:space="preserve">) </w:t>
      </w:r>
      <w:r w:rsidRPr="00BC46BA">
        <w:rPr>
          <w:rFonts w:ascii="GHEA Grapalat" w:hAnsi="GHEA Grapalat"/>
        </w:rPr>
        <w:t>հնարավորությունները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</w:rPr>
        <w:t>արդյունավետ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կառավարման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իրականացումը</w:t>
      </w:r>
      <w:r w:rsidRPr="00BC46BA">
        <w:rPr>
          <w:rFonts w:ascii="GHEA Grapalat" w:hAnsi="GHEA Grapalat"/>
          <w:lang w:val="pt-BR"/>
        </w:rPr>
        <w:t xml:space="preserve">: </w:t>
      </w:r>
      <w:r w:rsidRPr="00BC46BA">
        <w:rPr>
          <w:rFonts w:ascii="GHEA Grapalat" w:hAnsi="GHEA Grapalat"/>
        </w:rPr>
        <w:t>Վերհանված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հիմնախնդիրների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հիման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վրա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</w:rPr>
        <w:t>ելնելով</w:t>
      </w:r>
      <w:r w:rsidRPr="00BC46BA">
        <w:rPr>
          <w:rFonts w:ascii="GHEA Grapalat" w:hAnsi="GHEA Grapalat"/>
          <w:lang w:val="pt-BR"/>
        </w:rPr>
        <w:t xml:space="preserve"> «</w:t>
      </w:r>
      <w:r w:rsidRPr="00BC46BA">
        <w:rPr>
          <w:rFonts w:ascii="GHEA Grapalat" w:hAnsi="GHEA Grapalat"/>
        </w:rPr>
        <w:t>Տեղական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ինքնակառավարման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մասին</w:t>
      </w:r>
      <w:r w:rsidRPr="00BC46BA">
        <w:rPr>
          <w:rFonts w:ascii="GHEA Grapalat" w:hAnsi="GHEA Grapalat"/>
          <w:lang w:val="pt-BR"/>
        </w:rPr>
        <w:t xml:space="preserve">» </w:t>
      </w:r>
      <w:r w:rsidRPr="00BC46BA">
        <w:rPr>
          <w:rFonts w:ascii="GHEA Grapalat" w:hAnsi="GHEA Grapalat"/>
        </w:rPr>
        <w:t>ՀՀ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օրենքի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պահանջներից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ղեկավարը</w:t>
      </w:r>
      <w:r w:rsidRPr="00BC46BA">
        <w:rPr>
          <w:rFonts w:ascii="GHEA Grapalat" w:hAnsi="GHEA Grapalat"/>
          <w:lang w:val="pt-BR"/>
        </w:rPr>
        <w:t xml:space="preserve">` </w:t>
      </w:r>
      <w:r w:rsidRPr="00BC46BA">
        <w:rPr>
          <w:rFonts w:ascii="GHEA Grapalat" w:hAnsi="GHEA Grapalat"/>
        </w:rPr>
        <w:t>համայնք</w:t>
      </w:r>
      <w:r w:rsidRPr="00BC46BA">
        <w:rPr>
          <w:rFonts w:ascii="GHEA Grapalat" w:hAnsi="GHEA Grapalat"/>
          <w:lang w:val="en-US"/>
        </w:rPr>
        <w:t>ապետարան</w:t>
      </w:r>
      <w:r w:rsidRPr="00BC46BA">
        <w:rPr>
          <w:rFonts w:ascii="GHEA Grapalat" w:hAnsi="GHEA Grapalat"/>
        </w:rPr>
        <w:t>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աշխատակազմի</w:t>
      </w:r>
      <w:r w:rsidRPr="00BC46BA">
        <w:rPr>
          <w:rFonts w:ascii="GHEA Grapalat" w:hAnsi="GHEA Grapalat"/>
          <w:lang w:val="hy-AM"/>
        </w:rPr>
        <w:t>, համայնքի ղեկավարին կից խորհրդակցական մարմինների և  Աբովյա</w:t>
      </w:r>
      <w:r w:rsidRPr="00BC46BA">
        <w:rPr>
          <w:rFonts w:ascii="GHEA Grapalat" w:hAnsi="GHEA Grapalat"/>
        </w:rPr>
        <w:t>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ավագանու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հետ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միասին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մշակել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է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pt-BR"/>
        </w:rPr>
        <w:t xml:space="preserve"> 2017-2021</w:t>
      </w:r>
      <w:r w:rsidRPr="00BC46BA">
        <w:rPr>
          <w:rFonts w:ascii="GHEA Grapalat" w:hAnsi="GHEA Grapalat"/>
        </w:rPr>
        <w:t>թթ</w:t>
      </w:r>
      <w:r w:rsidRPr="00BC46BA">
        <w:rPr>
          <w:rFonts w:ascii="GHEA Grapalat" w:hAnsi="GHEA Grapalat"/>
          <w:lang w:val="pt-BR"/>
        </w:rPr>
        <w:t xml:space="preserve">. </w:t>
      </w:r>
      <w:r w:rsidRPr="00BC46BA">
        <w:rPr>
          <w:rFonts w:ascii="GHEA Grapalat" w:hAnsi="GHEA Grapalat"/>
        </w:rPr>
        <w:t>ՀԶԾ</w:t>
      </w:r>
      <w:r w:rsidRPr="00BC46BA">
        <w:rPr>
          <w:rFonts w:ascii="GHEA Grapalat" w:hAnsi="GHEA Grapalat"/>
          <w:lang w:val="pt-BR"/>
        </w:rPr>
        <w:t>-</w:t>
      </w:r>
      <w:r w:rsidRPr="00BC46BA">
        <w:rPr>
          <w:rFonts w:ascii="GHEA Grapalat" w:hAnsi="GHEA Grapalat"/>
        </w:rPr>
        <w:t>ն</w:t>
      </w:r>
      <w:r w:rsidRPr="00BC46BA">
        <w:rPr>
          <w:rFonts w:ascii="GHEA Grapalat" w:hAnsi="GHEA Grapalat"/>
          <w:lang w:val="pt-BR"/>
        </w:rPr>
        <w:t xml:space="preserve">, </w:t>
      </w:r>
      <w:r w:rsidRPr="00BC46BA">
        <w:rPr>
          <w:rFonts w:ascii="GHEA Grapalat" w:hAnsi="GHEA Grapalat"/>
        </w:rPr>
        <w:t>որը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քննարկվել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հաստատվել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է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ավագանու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կողմից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դրվել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է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գործողության</w:t>
      </w:r>
      <w:r w:rsidRPr="00BC46BA">
        <w:rPr>
          <w:rFonts w:ascii="GHEA Grapalat" w:hAnsi="GHEA Grapalat"/>
          <w:lang w:val="pt-BR"/>
        </w:rPr>
        <w:t xml:space="preserve"> </w:t>
      </w:r>
      <w:r w:rsidRPr="00BC46BA">
        <w:rPr>
          <w:rFonts w:ascii="GHEA Grapalat" w:hAnsi="GHEA Grapalat"/>
        </w:rPr>
        <w:t>մեջ</w:t>
      </w:r>
      <w:r w:rsidRPr="00BC46BA">
        <w:rPr>
          <w:rFonts w:ascii="GHEA Grapalat" w:hAnsi="GHEA Grapalat"/>
          <w:lang w:val="pt-BR"/>
        </w:rPr>
        <w:t xml:space="preserve">: </w:t>
      </w:r>
    </w:p>
    <w:p w:rsidR="00BC46BA" w:rsidRPr="00BC46BA" w:rsidRDefault="00BC46BA" w:rsidP="00BC46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Համայնքի 201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>7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-202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>1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թթ. ՀԶԾ-ում ներառված են Աբովյան  համայնքի  տարածական զարգացումը սահմանող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`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քաղաքաշինական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ծրագրային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փաստաթղթերի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մշակման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կամ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դրանց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փոփոխման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(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լրացման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)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մասին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դրույթներ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,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շրջակա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միջավայրի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պահպանմանն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ուղղված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նախատեսվող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միջոցառումներ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, 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համայնքում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գործարար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միջավայրի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բարելավմանն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ուղղված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միջոցառումներ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, 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աղետների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ռիսկերի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կառավարման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և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քաղաքացիական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պաշտպանության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հիմնական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մոտեցումներ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,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համայնքի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կոմունալ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ենթակառուցվածքների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զարգացմանն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ուղղված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միջոցառումներ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: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ՀԶԾ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>-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ներառում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է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նաև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Աբովյան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>համայնքի</w:t>
      </w:r>
      <w:r w:rsidRPr="00BC46BA">
        <w:rPr>
          <w:rFonts w:ascii="GHEA Grapalat" w:hAnsi="GHEA Grapalat"/>
          <w:sz w:val="22"/>
          <w:szCs w:val="22"/>
          <w:lang w:val="pt-BR" w:eastAsia="en-US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t xml:space="preserve">ղեկավարի և ավագանու անդամների նախընտրական ծրագրերի բաղադրիչները: Այն Աբովյան համայնքի ներդաշնակ և համաչափ զարգացման, Աբովյան համայնքի </w:t>
      </w:r>
      <w:r w:rsidRPr="00BC46BA">
        <w:rPr>
          <w:rFonts w:ascii="GHEA Grapalat" w:hAnsi="GHEA Grapalat"/>
          <w:sz w:val="22"/>
          <w:szCs w:val="22"/>
          <w:lang w:val="hy-AM" w:eastAsia="en-US"/>
        </w:rPr>
        <w:lastRenderedPageBreak/>
        <w:t>բնակիչների բարեկեցության ապահովման համար առաջիկա հինգ տարիներին ընդունված ծրագիր է, որը հանդիսանալու է  համայնքի ամենօրյա փաստաթուղթը: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lang w:val="hy-AM"/>
        </w:rPr>
        <w:t xml:space="preserve">  Համայնքի ղեկավարին կից խորհրդակցական մարմինը, փաստաթուղթը մշակելիս, հատուկ ուշադրություն է դարձրել և ձգտել, որպեսզի այն հնարավորինս համահունչ լինի գործողության մեջ դրված ՀՀ ռազմավարական, մարզային և տարածաշրջանային զարգացման ծրագրերին՝ ակնկալելով ՀՀ պետական կառավարման  մարմինների, քաղաքացիական հասարակության և մասնավոր հատվածի կազմակերպությունների հետ լիակատար փոխըմբռնում ՀԶԾ-ում ներկայացված խնդիրների առնչությամբ և արդյունավետ համագործակցություն դրանց լուծման գործում:</w:t>
      </w:r>
    </w:p>
    <w:p w:rsidR="00BC46BA" w:rsidRPr="00BC46BA" w:rsidRDefault="00BC46BA" w:rsidP="00BC46BA">
      <w:pPr>
        <w:pStyle w:val="ListParagraph"/>
        <w:spacing w:after="0" w:line="360" w:lineRule="auto"/>
        <w:ind w:left="360"/>
        <w:jc w:val="both"/>
        <w:rPr>
          <w:rFonts w:ascii="GHEA Mariam" w:hAnsi="GHEA Mariam"/>
          <w:b/>
          <w:i/>
          <w:sz w:val="22"/>
          <w:lang w:val="af-ZA"/>
        </w:rPr>
      </w:pPr>
    </w:p>
    <w:p w:rsidR="00BC46BA" w:rsidRPr="00BC46BA" w:rsidRDefault="00BC46BA" w:rsidP="00BC46BA">
      <w:pPr>
        <w:spacing w:after="120"/>
        <w:ind w:right="113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46BA" w:rsidRPr="00BC46BA" w:rsidRDefault="00BC46BA" w:rsidP="00BC46BA">
      <w:pPr>
        <w:spacing w:after="120"/>
        <w:ind w:right="113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46BA" w:rsidRPr="00BC46BA" w:rsidRDefault="00BC46BA" w:rsidP="00BC46BA">
      <w:pPr>
        <w:spacing w:after="120"/>
        <w:ind w:right="1134"/>
        <w:jc w:val="center"/>
        <w:rPr>
          <w:rFonts w:ascii="GHEA Grapalat" w:hAnsi="GHEA Grapalat"/>
          <w:sz w:val="24"/>
          <w:szCs w:val="24"/>
          <w:lang w:val="hy-AM"/>
        </w:rPr>
      </w:pPr>
      <w:r w:rsidRPr="00BC46BA">
        <w:rPr>
          <w:rFonts w:ascii="GHEA Grapalat" w:hAnsi="GHEA Grapalat" w:cs="Sylfaen"/>
          <w:b/>
          <w:sz w:val="24"/>
          <w:szCs w:val="24"/>
          <w:lang w:val="hy-AM"/>
        </w:rPr>
        <w:t>2. ՀԱՄԱՅՆՔԻ</w:t>
      </w:r>
      <w:r w:rsidRPr="00BC46B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BC46BA">
        <w:rPr>
          <w:rFonts w:ascii="GHEA Grapalat" w:hAnsi="GHEA Grapalat" w:cs="Sylfaen"/>
          <w:b/>
          <w:sz w:val="24"/>
          <w:szCs w:val="24"/>
          <w:lang w:val="hy-AM"/>
        </w:rPr>
        <w:t>ԻՐԱՎԻՃԱԿԻ</w:t>
      </w:r>
      <w:r w:rsidRPr="00BC46BA">
        <w:rPr>
          <w:rFonts w:ascii="GHEA Grapalat" w:hAnsi="GHEA Grapalat"/>
          <w:b/>
          <w:sz w:val="24"/>
          <w:szCs w:val="24"/>
          <w:lang w:val="hy-AM"/>
        </w:rPr>
        <w:t xml:space="preserve"> ԲՆՈՒԹԱԳՐՈՒՄ, ՎԵՐԼՈՒԾՈՒԹՅՈՒՆ ԵՎ </w:t>
      </w:r>
      <w:r w:rsidRPr="00BC46BA">
        <w:rPr>
          <w:rFonts w:ascii="GHEA Grapalat" w:hAnsi="GHEA Grapalat" w:cs="Sylfaen"/>
          <w:b/>
          <w:sz w:val="24"/>
          <w:szCs w:val="24"/>
          <w:lang w:val="hy-AM"/>
        </w:rPr>
        <w:t>ԳՆԱՀԱՏՈՒՄ</w:t>
      </w:r>
      <w:r w:rsidRPr="00BC46BA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:rsidR="00BC46BA" w:rsidRPr="00BC46BA" w:rsidRDefault="00BC46BA" w:rsidP="00BC46BA">
      <w:pPr>
        <w:jc w:val="center"/>
        <w:rPr>
          <w:rFonts w:ascii="GHEA Grapalat" w:hAnsi="GHEA Grapalat"/>
          <w:b/>
          <w:i/>
          <w:u w:val="single"/>
          <w:lang w:val="hy-AM"/>
        </w:rPr>
      </w:pPr>
      <w:r w:rsidRPr="00BC46BA">
        <w:rPr>
          <w:rFonts w:ascii="GHEA Grapalat" w:hAnsi="GHEA Grapalat" w:cs="Sylfaen"/>
          <w:b/>
          <w:i/>
          <w:lang w:val="hy-AM"/>
        </w:rPr>
        <w:t>2.1</w:t>
      </w:r>
      <w:r w:rsidRPr="00BC46BA">
        <w:rPr>
          <w:rFonts w:ascii="GHEA Grapalat" w:hAnsi="GHEA Grapalat" w:cs="Sylfaen"/>
          <w:b/>
          <w:i/>
          <w:u w:val="single"/>
          <w:lang w:val="hy-AM"/>
        </w:rPr>
        <w:t xml:space="preserve">   Աշխարհագրական</w:t>
      </w:r>
      <w:r w:rsidRPr="00BC46BA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BC46BA">
        <w:rPr>
          <w:rFonts w:ascii="GHEA Grapalat" w:hAnsi="GHEA Grapalat" w:cs="Sylfaen"/>
          <w:b/>
          <w:i/>
          <w:u w:val="single"/>
          <w:lang w:val="hy-AM"/>
        </w:rPr>
        <w:t>դիրքը</w:t>
      </w:r>
      <w:r w:rsidRPr="00BC46BA">
        <w:rPr>
          <w:rFonts w:ascii="GHEA Grapalat" w:hAnsi="GHEA Grapalat"/>
          <w:b/>
          <w:i/>
          <w:u w:val="single"/>
          <w:lang w:val="hy-AM"/>
        </w:rPr>
        <w:t xml:space="preserve">, </w:t>
      </w:r>
      <w:r w:rsidRPr="00BC46BA">
        <w:rPr>
          <w:rFonts w:ascii="GHEA Grapalat" w:hAnsi="GHEA Grapalat" w:cs="Sylfaen"/>
          <w:b/>
          <w:i/>
          <w:u w:val="single"/>
          <w:lang w:val="hy-AM"/>
        </w:rPr>
        <w:t>պատմական</w:t>
      </w:r>
      <w:r w:rsidRPr="00BC46BA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BC46BA">
        <w:rPr>
          <w:rFonts w:ascii="GHEA Grapalat" w:hAnsi="GHEA Grapalat" w:cs="Sylfaen"/>
          <w:b/>
          <w:i/>
          <w:u w:val="single"/>
          <w:lang w:val="hy-AM"/>
        </w:rPr>
        <w:t>համառոտ</w:t>
      </w:r>
      <w:r w:rsidRPr="00BC46BA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BC46BA">
        <w:rPr>
          <w:rFonts w:ascii="GHEA Grapalat" w:hAnsi="GHEA Grapalat" w:cs="Sylfaen"/>
          <w:b/>
          <w:i/>
          <w:u w:val="single"/>
          <w:lang w:val="hy-AM"/>
        </w:rPr>
        <w:t>ակնարկ</w:t>
      </w:r>
    </w:p>
    <w:p w:rsidR="00BC46BA" w:rsidRPr="00BC46BA" w:rsidRDefault="00BC46BA" w:rsidP="00BC46BA">
      <w:pPr>
        <w:jc w:val="center"/>
        <w:rPr>
          <w:rFonts w:ascii="GHEA Grapalat" w:hAnsi="GHEA Grapalat"/>
          <w:b/>
          <w:lang w:val="hy-AM"/>
        </w:rPr>
      </w:pPr>
    </w:p>
    <w:p w:rsidR="00BC46BA" w:rsidRPr="00BC46BA" w:rsidRDefault="00BC46BA" w:rsidP="00BC46BA">
      <w:pPr>
        <w:spacing w:before="120"/>
        <w:ind w:left="567" w:right="28"/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    </w:t>
      </w:r>
      <w:r w:rsidRPr="00BC46BA">
        <w:rPr>
          <w:rFonts w:ascii="GHEA Grapalat" w:hAnsi="GHEA Grapalat"/>
          <w:lang w:val="hy-AM"/>
        </w:rPr>
        <w:t xml:space="preserve">Հայ մեծ լուսավորիչ Խաչատուր Աբովյանի անունը կրող քաղաքը սկսվել է կառուցվել 1963        թվականին: Աբովյան համայնքի վարչական տարածքում է գտնվում մեր թվարկությունից առաջ կառուցված հանրահայտ Էլար-Դարանի ամրոց-բնակատեղին և հնագույն պատմություն ունեցող նախկին Էլար գյուղը: Քաղաքը 1968 թվականի հունվարին Հայաստանի Գերագույն Խորհրդի Նախագահության որոշումով դասվել է շրջանային, իսկ 1970 թվականի օգոստոսին` հանրապետական ենթակայության քաղաքների շարքը: Աբովյան համայնքը գտնվում է Երևանից դեպի հյուսիս` 16 կմ հեռավորության վրա, Հրազդան և Ազատ գետերի միջև` Կոտայքի ընդարձակ սարահարթում: Քաղաքի հյուսիս արևելյան մասում բարձրանում է Գեղամա լեռնաշղթան, հյուսիսում` Հատիսն ու Գութանասարը, արևմուտքում ձգվում է Հրազդանի կիրճը, իսկ հարավում` Նորքի բարձրունքը: Համայնքը մարզկենտրոնից գտնվում է 36 կմ հեռավորության վրա: Աբովյան քաղաքի բարձրությունը ծովի մակարդակից  1450 մ է: </w:t>
      </w:r>
      <w:r w:rsidRPr="00BC46BA">
        <w:rPr>
          <w:rFonts w:ascii="GHEA Grapalat" w:hAnsi="GHEA Grapalat"/>
          <w:lang w:val="hy-AM"/>
        </w:rPr>
        <w:tab/>
        <w:t xml:space="preserve"> </w:t>
      </w:r>
      <w:r w:rsidRPr="00BC46BA">
        <w:rPr>
          <w:rFonts w:ascii="GHEA Grapalat" w:hAnsi="GHEA Grapalat"/>
          <w:lang w:val="hy-AM"/>
        </w:rPr>
        <w:br/>
        <w:t xml:space="preserve">     Կլիմայական տեսակետից տարածքը մտնում է չափավոր ցուրտ ձմեռով և տաք ամառով բնորոշվող գոտու մեջ:</w:t>
      </w:r>
      <w:r w:rsidRPr="00BC46BA">
        <w:rPr>
          <w:rFonts w:ascii="GHEA Grapalat" w:hAnsi="GHEA Grapalat"/>
          <w:lang w:val="hy-AM"/>
        </w:rPr>
        <w:tab/>
      </w:r>
      <w:r w:rsidRPr="00BC46BA">
        <w:rPr>
          <w:rFonts w:ascii="GHEA Grapalat" w:hAnsi="GHEA Grapalat"/>
          <w:lang w:val="hy-AM"/>
        </w:rPr>
        <w:br/>
        <w:t xml:space="preserve">     Տարեկան տեղումների միջին քանակը կազմում է 488 մմ, սակայն երբեմն նախատեսված նիշից  դիտվում են շեղումներ ինչպես դեպի ավելացում, այնպես էլ նվազում: Տատանումները կազմում են  ±30-40մմ:</w:t>
      </w:r>
      <w:r w:rsidRPr="00BC46BA">
        <w:rPr>
          <w:rFonts w:ascii="GHEA Grapalat" w:hAnsi="GHEA Grapalat"/>
          <w:lang w:val="hy-AM"/>
        </w:rPr>
        <w:tab/>
      </w:r>
      <w:r w:rsidRPr="00BC46BA">
        <w:rPr>
          <w:rFonts w:ascii="GHEA Grapalat" w:hAnsi="GHEA Grapalat"/>
          <w:lang w:val="hy-AM"/>
        </w:rPr>
        <w:br/>
        <w:t xml:space="preserve">    Առաջին ձյունը տեղում է դեկտեմբերի սկզբին պահպանվում է մինչև մարտի վերջը:</w:t>
      </w:r>
      <w:r w:rsidRPr="00BC46BA">
        <w:rPr>
          <w:rFonts w:ascii="GHEA Grapalat" w:hAnsi="GHEA Grapalat"/>
          <w:lang w:val="hy-AM"/>
        </w:rPr>
        <w:br/>
        <w:t xml:space="preserve">    Օդի բացարձակ մինիմալ ջերմաստիճանը` </w:t>
      </w:r>
      <w:smartTag w:uri="urn:schemas-microsoft-com:office:smarttags" w:element="metricconverter">
        <w:smartTagPr>
          <w:attr w:name="ProductID" w:val="-300C"/>
        </w:smartTagPr>
        <w:r w:rsidRPr="00BC46BA">
          <w:rPr>
            <w:rFonts w:ascii="GHEA Grapalat" w:hAnsi="GHEA Grapalat"/>
            <w:lang w:val="hy-AM"/>
          </w:rPr>
          <w:t>-300C</w:t>
        </w:r>
      </w:smartTag>
      <w:r w:rsidRPr="00BC46BA">
        <w:rPr>
          <w:rFonts w:ascii="GHEA Grapalat" w:hAnsi="GHEA Grapalat"/>
          <w:lang w:val="hy-AM"/>
        </w:rPr>
        <w:t>, իսկ մաքսիմալը` +390 C:</w:t>
      </w:r>
    </w:p>
    <w:p w:rsidR="00BC46BA" w:rsidRPr="00BC46BA" w:rsidRDefault="00BC46BA" w:rsidP="00BC46BA">
      <w:pPr>
        <w:spacing w:before="120"/>
        <w:ind w:left="567" w:right="28"/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lang w:val="hy-AM"/>
        </w:rPr>
        <w:t xml:space="preserve">     Հողի սառեցման խորությունը` 80 սմ է: Ձյան ծածկույթի միջին բարձրությունը` 25 սմ: Ձյունե ծածկույթի կշիռը` 700 ն/մ2:</w:t>
      </w:r>
      <w:r w:rsidRPr="00BC46BA">
        <w:rPr>
          <w:rFonts w:ascii="GHEA Grapalat" w:hAnsi="GHEA Grapalat"/>
          <w:lang w:val="hy-AM"/>
        </w:rPr>
        <w:tab/>
      </w:r>
      <w:r w:rsidRPr="00BC46BA">
        <w:rPr>
          <w:rFonts w:ascii="GHEA Grapalat" w:hAnsi="GHEA Grapalat"/>
          <w:lang w:val="hy-AM"/>
        </w:rPr>
        <w:br/>
      </w:r>
      <w:r w:rsidRPr="00BC46BA">
        <w:rPr>
          <w:rFonts w:ascii="GHEA Grapalat" w:hAnsi="GHEA Grapalat"/>
          <w:lang w:val="hy-AM"/>
        </w:rPr>
        <w:lastRenderedPageBreak/>
        <w:t xml:space="preserve">     Գերիշխող քամիների ուղղությունը հյուսիս-արևելքից դեպի հարավ-արևմուտք է: Քամու արագացման ճնշումը` 450 ն/մ2:</w:t>
      </w:r>
    </w:p>
    <w:p w:rsidR="00BC46BA" w:rsidRPr="00BC46BA" w:rsidRDefault="00BC46BA" w:rsidP="00BC46BA">
      <w:pPr>
        <w:spacing w:before="120"/>
        <w:ind w:left="567" w:right="28" w:firstLine="567"/>
        <w:jc w:val="both"/>
        <w:rPr>
          <w:rFonts w:ascii="GHEA Grapalat" w:hAnsi="GHEA Grapalat"/>
          <w:lang w:val="hy-AM"/>
        </w:rPr>
      </w:pPr>
    </w:p>
    <w:p w:rsidR="00BC46BA" w:rsidRPr="00BC46BA" w:rsidRDefault="00BC46BA" w:rsidP="00BC46BA">
      <w:pPr>
        <w:spacing w:before="120"/>
        <w:ind w:left="567" w:right="28" w:firstLine="567"/>
        <w:jc w:val="both"/>
        <w:rPr>
          <w:rFonts w:ascii="Sylfaen" w:hAnsi="Sylfaen" w:cs="Sylfaen"/>
          <w:b/>
          <w:lang w:val="hy-AM"/>
        </w:rPr>
      </w:pPr>
    </w:p>
    <w:p w:rsidR="00BC46BA" w:rsidRPr="00BC46BA" w:rsidRDefault="00BC46BA" w:rsidP="00BC46BA">
      <w:pPr>
        <w:spacing w:before="120"/>
        <w:ind w:left="567" w:right="28" w:firstLine="567"/>
        <w:jc w:val="both"/>
        <w:rPr>
          <w:rFonts w:ascii="Sylfaen" w:hAnsi="Sylfaen" w:cs="Sylfaen"/>
          <w:b/>
          <w:lang w:val="hy-AM"/>
        </w:rPr>
      </w:pPr>
    </w:p>
    <w:p w:rsidR="00BC46BA" w:rsidRPr="00BC46BA" w:rsidRDefault="00BC46BA" w:rsidP="00BC46BA">
      <w:pPr>
        <w:spacing w:before="120"/>
        <w:ind w:right="28"/>
        <w:jc w:val="both"/>
        <w:rPr>
          <w:rFonts w:ascii="Sylfaen" w:hAnsi="Sylfaen" w:cs="Sylfaen"/>
          <w:b/>
          <w:lang w:val="hy-AM"/>
        </w:rPr>
      </w:pPr>
    </w:p>
    <w:p w:rsidR="00BC46BA" w:rsidRPr="00BC46BA" w:rsidRDefault="00BC46BA" w:rsidP="00BC46BA">
      <w:pPr>
        <w:spacing w:before="120"/>
        <w:ind w:right="28"/>
        <w:jc w:val="both"/>
        <w:rPr>
          <w:rFonts w:ascii="Sylfaen" w:hAnsi="Sylfaen" w:cs="Sylfaen"/>
          <w:b/>
          <w:lang w:val="hy-AM"/>
        </w:rPr>
      </w:pPr>
    </w:p>
    <w:p w:rsidR="00BC46BA" w:rsidRPr="00BC46BA" w:rsidRDefault="00BC46BA" w:rsidP="00BC46BA">
      <w:pPr>
        <w:jc w:val="center"/>
        <w:rPr>
          <w:rFonts w:ascii="GHEA Grapalat" w:hAnsi="GHEA Grapalat"/>
          <w:b/>
          <w:i/>
          <w:lang w:val="hy-AM"/>
        </w:rPr>
      </w:pPr>
    </w:p>
    <w:p w:rsidR="00BC46BA" w:rsidRPr="00BC46BA" w:rsidRDefault="00BC46BA" w:rsidP="00BC46BA">
      <w:pPr>
        <w:jc w:val="center"/>
        <w:rPr>
          <w:rFonts w:ascii="GHEA Grapalat" w:hAnsi="GHEA Grapalat"/>
          <w:b/>
          <w:i/>
          <w:u w:val="single"/>
          <w:lang w:val="hy-AM"/>
        </w:rPr>
      </w:pPr>
      <w:r w:rsidRPr="00BC46BA">
        <w:rPr>
          <w:rFonts w:ascii="GHEA Grapalat" w:hAnsi="GHEA Grapalat" w:cs="Sylfaen"/>
          <w:b/>
          <w:i/>
          <w:u w:val="single"/>
          <w:lang w:val="hy-AM"/>
        </w:rPr>
        <w:t>Ժողովրդագրություն</w:t>
      </w:r>
    </w:p>
    <w:p w:rsidR="00BC46BA" w:rsidRPr="00BC46BA" w:rsidRDefault="00BC46BA" w:rsidP="00BC46BA">
      <w:pPr>
        <w:jc w:val="center"/>
        <w:rPr>
          <w:rFonts w:ascii="GHEA Grapalat" w:hAnsi="GHEA Grapalat"/>
          <w:b/>
          <w:i/>
          <w:u w:val="single"/>
          <w:lang w:val="hy-AM"/>
        </w:rPr>
      </w:pPr>
    </w:p>
    <w:p w:rsidR="00BC46BA" w:rsidRPr="00BC46BA" w:rsidRDefault="00BC46BA" w:rsidP="00BC46BA">
      <w:pPr>
        <w:spacing w:line="20" w:lineRule="atLeast"/>
        <w:jc w:val="both"/>
        <w:rPr>
          <w:rFonts w:ascii="GHEA Grapalat" w:hAnsi="GHEA Grapalat" w:cs="Sylfaen"/>
          <w:b/>
          <w:lang w:val="af-ZA"/>
        </w:rPr>
      </w:pPr>
      <w:r w:rsidRPr="00BC46BA">
        <w:rPr>
          <w:rFonts w:ascii="GHEA Grapalat" w:hAnsi="GHEA Grapalat" w:cs="Sylfaen"/>
          <w:b/>
          <w:lang w:val="hy-AM"/>
        </w:rPr>
        <w:t>Աղյուսակ</w:t>
      </w:r>
      <w:r w:rsidRPr="00BC46BA">
        <w:rPr>
          <w:rFonts w:ascii="GHEA Grapalat" w:hAnsi="GHEA Grapalat" w:cs="Sylfaen"/>
          <w:b/>
          <w:lang w:val="af-ZA"/>
        </w:rPr>
        <w:t xml:space="preserve"> 1. </w:t>
      </w:r>
      <w:r w:rsidRPr="00BC46BA">
        <w:rPr>
          <w:rFonts w:ascii="GHEA Grapalat" w:hAnsi="GHEA Grapalat" w:cs="Sylfaen"/>
          <w:b/>
          <w:lang w:val="hy-AM"/>
        </w:rPr>
        <w:t>Համայնքի</w:t>
      </w:r>
      <w:r w:rsidRPr="00BC46BA">
        <w:rPr>
          <w:rFonts w:ascii="GHEA Grapalat" w:hAnsi="GHEA Grapalat" w:cs="Sylfaen"/>
          <w:b/>
          <w:lang w:val="af-ZA"/>
        </w:rPr>
        <w:t xml:space="preserve"> </w:t>
      </w:r>
      <w:r w:rsidRPr="00BC46BA">
        <w:rPr>
          <w:rFonts w:ascii="GHEA Grapalat" w:hAnsi="GHEA Grapalat" w:cs="Sylfaen"/>
          <w:b/>
          <w:lang w:val="hy-AM"/>
        </w:rPr>
        <w:t>մշտական</w:t>
      </w:r>
      <w:r w:rsidRPr="00BC46BA">
        <w:rPr>
          <w:rFonts w:ascii="GHEA Grapalat" w:hAnsi="GHEA Grapalat" w:cs="Sylfaen"/>
          <w:b/>
          <w:lang w:val="af-ZA"/>
        </w:rPr>
        <w:t xml:space="preserve"> </w:t>
      </w:r>
      <w:r w:rsidRPr="00BC46BA">
        <w:rPr>
          <w:rFonts w:ascii="GHEA Grapalat" w:hAnsi="GHEA Grapalat" w:cs="Sylfaen"/>
          <w:b/>
          <w:lang w:val="hy-AM"/>
        </w:rPr>
        <w:t>բնակչության</w:t>
      </w:r>
      <w:r w:rsidRPr="00BC46BA">
        <w:rPr>
          <w:rFonts w:ascii="GHEA Grapalat" w:hAnsi="GHEA Grapalat" w:cs="Sylfaen"/>
          <w:b/>
          <w:lang w:val="af-ZA"/>
        </w:rPr>
        <w:t xml:space="preserve"> </w:t>
      </w:r>
      <w:r w:rsidRPr="00BC46BA">
        <w:rPr>
          <w:rFonts w:ascii="GHEA Grapalat" w:hAnsi="GHEA Grapalat" w:cs="Sylfaen"/>
          <w:b/>
          <w:lang w:val="hy-AM"/>
        </w:rPr>
        <w:t>ու</w:t>
      </w:r>
      <w:r w:rsidRPr="00BC46BA">
        <w:rPr>
          <w:rFonts w:ascii="GHEA Grapalat" w:hAnsi="GHEA Grapalat" w:cs="Sylfaen"/>
          <w:b/>
          <w:lang w:val="af-ZA"/>
        </w:rPr>
        <w:t xml:space="preserve"> </w:t>
      </w:r>
      <w:r w:rsidRPr="00BC46BA">
        <w:rPr>
          <w:rFonts w:ascii="GHEA Grapalat" w:hAnsi="GHEA Grapalat" w:cs="Sylfaen"/>
          <w:b/>
          <w:lang w:val="hy-AM"/>
        </w:rPr>
        <w:t>տնային</w:t>
      </w:r>
      <w:r w:rsidRPr="00BC46BA">
        <w:rPr>
          <w:rFonts w:ascii="GHEA Grapalat" w:hAnsi="GHEA Grapalat" w:cs="Sylfaen"/>
          <w:b/>
          <w:lang w:val="af-ZA"/>
        </w:rPr>
        <w:t xml:space="preserve"> </w:t>
      </w:r>
      <w:r w:rsidRPr="00BC46BA">
        <w:rPr>
          <w:rFonts w:ascii="GHEA Grapalat" w:hAnsi="GHEA Grapalat" w:cs="Sylfaen"/>
          <w:b/>
          <w:lang w:val="hy-AM"/>
        </w:rPr>
        <w:t>տնտեսությունների</w:t>
      </w:r>
      <w:r w:rsidRPr="00BC46BA">
        <w:rPr>
          <w:rFonts w:ascii="GHEA Grapalat" w:hAnsi="GHEA Grapalat" w:cs="Sylfaen"/>
          <w:b/>
          <w:lang w:val="af-ZA"/>
        </w:rPr>
        <w:t xml:space="preserve"> </w:t>
      </w:r>
      <w:r w:rsidRPr="00BC46BA">
        <w:rPr>
          <w:rFonts w:ascii="GHEA Grapalat" w:hAnsi="GHEA Grapalat" w:cs="Sylfaen"/>
          <w:b/>
          <w:lang w:val="hy-AM"/>
        </w:rPr>
        <w:t>ցուցանիշները</w:t>
      </w:r>
      <w:r w:rsidRPr="00BC46BA">
        <w:rPr>
          <w:rFonts w:ascii="GHEA Grapalat" w:hAnsi="GHEA Grapalat" w:cs="Sylfaen"/>
          <w:b/>
          <w:lang w:val="af-ZA"/>
        </w:rPr>
        <w:t xml:space="preserve"> </w:t>
      </w:r>
    </w:p>
    <w:p w:rsidR="00BC46BA" w:rsidRPr="00BC46BA" w:rsidRDefault="00BC46BA" w:rsidP="00BC46BA">
      <w:pPr>
        <w:spacing w:line="20" w:lineRule="atLeast"/>
        <w:ind w:firstLine="720"/>
        <w:jc w:val="right"/>
        <w:rPr>
          <w:rFonts w:ascii="GHEA Grapalat" w:hAnsi="GHEA Grapalat" w:cs="Sylfaen"/>
          <w:b/>
          <w:szCs w:val="24"/>
          <w:lang w:val="af-ZA"/>
        </w:rPr>
      </w:pPr>
    </w:p>
    <w:tbl>
      <w:tblPr>
        <w:tblW w:w="6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959"/>
        <w:gridCol w:w="2267"/>
      </w:tblGrid>
      <w:tr w:rsidR="00BC46BA" w:rsidRPr="00BC46BA" w:rsidTr="007E1CA7">
        <w:trPr>
          <w:trHeight w:val="340"/>
          <w:jc w:val="center"/>
        </w:trPr>
        <w:tc>
          <w:tcPr>
            <w:tcW w:w="549" w:type="dxa"/>
            <w:vAlign w:val="center"/>
          </w:tcPr>
          <w:p w:rsidR="00BC46BA" w:rsidRPr="00BC46BA" w:rsidRDefault="00BC46BA" w:rsidP="007E1CA7">
            <w:pPr>
              <w:widowControl w:val="0"/>
              <w:tabs>
                <w:tab w:val="left" w:pos="9214"/>
              </w:tabs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988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Ցուցանիշները</w:t>
            </w:r>
          </w:p>
        </w:tc>
        <w:tc>
          <w:tcPr>
            <w:tcW w:w="2287" w:type="dxa"/>
            <w:vAlign w:val="center"/>
          </w:tcPr>
          <w:p w:rsidR="00BC46BA" w:rsidRPr="00BC46BA" w:rsidRDefault="00BC46BA" w:rsidP="007E1CA7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</w:t>
            </w:r>
            <w:r w:rsidRPr="00BC46B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արդ</w:t>
            </w:r>
          </w:p>
        </w:tc>
      </w:tr>
      <w:tr w:rsidR="00BC46BA" w:rsidRPr="00BC46BA" w:rsidTr="007E1CA7">
        <w:trPr>
          <w:trHeight w:val="340"/>
          <w:jc w:val="center"/>
        </w:trPr>
        <w:tc>
          <w:tcPr>
            <w:tcW w:w="549" w:type="dxa"/>
            <w:vAlign w:val="center"/>
          </w:tcPr>
          <w:p w:rsidR="00BC46BA" w:rsidRPr="00BC46BA" w:rsidRDefault="00BC46BA" w:rsidP="007E1CA7">
            <w:pPr>
              <w:widowControl w:val="0"/>
              <w:tabs>
                <w:tab w:val="left" w:pos="9214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1</w:t>
            </w: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988" w:type="dxa"/>
          </w:tcPr>
          <w:p w:rsidR="00BC46BA" w:rsidRPr="00BC46BA" w:rsidRDefault="00BC46BA" w:rsidP="007E1CA7">
            <w:pPr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US"/>
              </w:rPr>
              <w:t>Բ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նակչության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թվաքանակը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մարդ</w:t>
            </w:r>
          </w:p>
        </w:tc>
        <w:tc>
          <w:tcPr>
            <w:tcW w:w="2287" w:type="dxa"/>
            <w:vAlign w:val="center"/>
          </w:tcPr>
          <w:p w:rsidR="00BC46BA" w:rsidRPr="00BC46BA" w:rsidRDefault="00BC46BA" w:rsidP="007E1CA7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BC46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8896</w:t>
            </w:r>
          </w:p>
        </w:tc>
      </w:tr>
      <w:tr w:rsidR="00BC46BA" w:rsidRPr="00BC46BA" w:rsidTr="007E1CA7">
        <w:trPr>
          <w:trHeight w:val="340"/>
          <w:jc w:val="center"/>
        </w:trPr>
        <w:tc>
          <w:tcPr>
            <w:tcW w:w="549" w:type="dxa"/>
            <w:vAlign w:val="center"/>
          </w:tcPr>
          <w:p w:rsidR="00BC46BA" w:rsidRPr="00BC46BA" w:rsidRDefault="00BC46BA" w:rsidP="007E1CA7">
            <w:pPr>
              <w:widowControl w:val="0"/>
              <w:tabs>
                <w:tab w:val="left" w:pos="9214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2</w:t>
            </w: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988" w:type="dxa"/>
          </w:tcPr>
          <w:p w:rsidR="00BC46BA" w:rsidRPr="00BC46BA" w:rsidRDefault="00BC46BA" w:rsidP="007E1CA7">
            <w:pPr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</w:rPr>
              <w:t>Տնային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տնտեսությունների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թվաքանակը</w:t>
            </w:r>
          </w:p>
        </w:tc>
        <w:tc>
          <w:tcPr>
            <w:tcW w:w="2287" w:type="dxa"/>
            <w:vAlign w:val="center"/>
          </w:tcPr>
          <w:p w:rsidR="00BC46BA" w:rsidRPr="00BC46BA" w:rsidRDefault="00BC46BA" w:rsidP="007E1CA7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13421</w:t>
            </w:r>
          </w:p>
        </w:tc>
      </w:tr>
      <w:tr w:rsidR="00BC46BA" w:rsidRPr="00BC46BA" w:rsidTr="007E1CA7">
        <w:trPr>
          <w:trHeight w:val="340"/>
          <w:jc w:val="center"/>
        </w:trPr>
        <w:tc>
          <w:tcPr>
            <w:tcW w:w="549" w:type="dxa"/>
            <w:vAlign w:val="center"/>
          </w:tcPr>
          <w:p w:rsidR="00BC46BA" w:rsidRPr="00BC46BA" w:rsidRDefault="00BC46BA" w:rsidP="007E1CA7">
            <w:pPr>
              <w:widowControl w:val="0"/>
              <w:tabs>
                <w:tab w:val="left" w:pos="9214"/>
              </w:tabs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2.1</w:t>
            </w:r>
          </w:p>
        </w:tc>
        <w:tc>
          <w:tcPr>
            <w:tcW w:w="3988" w:type="dxa"/>
          </w:tcPr>
          <w:p w:rsidR="00BC46BA" w:rsidRPr="00BC46BA" w:rsidRDefault="00BC46BA" w:rsidP="007E1CA7">
            <w:pPr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թվում՝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ժամանակավոր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կացարաններում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 /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վագոն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տնակ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/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բնակվող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BC46BA" w:rsidRPr="00BC46BA" w:rsidRDefault="00BC46BA" w:rsidP="007E1CA7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</w:t>
            </w:r>
          </w:p>
        </w:tc>
      </w:tr>
      <w:tr w:rsidR="00BC46BA" w:rsidRPr="00BC46BA" w:rsidTr="007E1CA7">
        <w:trPr>
          <w:trHeight w:val="340"/>
          <w:jc w:val="center"/>
        </w:trPr>
        <w:tc>
          <w:tcPr>
            <w:tcW w:w="549" w:type="dxa"/>
            <w:vAlign w:val="center"/>
          </w:tcPr>
          <w:p w:rsidR="00BC46BA" w:rsidRPr="00BC46BA" w:rsidRDefault="00BC46BA" w:rsidP="007E1CA7">
            <w:pPr>
              <w:widowControl w:val="0"/>
              <w:tabs>
                <w:tab w:val="left" w:pos="9214"/>
              </w:tabs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2.2</w:t>
            </w:r>
          </w:p>
        </w:tc>
        <w:tc>
          <w:tcPr>
            <w:tcW w:w="3988" w:type="dxa"/>
          </w:tcPr>
          <w:p w:rsidR="00BC46BA" w:rsidRPr="00BC46BA" w:rsidRDefault="00BC46BA" w:rsidP="007E1CA7">
            <w:pPr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</w:rPr>
              <w:t>կիսակառույց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տներում</w:t>
            </w:r>
            <w:r w:rsidRPr="00BC46B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բնակվող</w:t>
            </w:r>
          </w:p>
        </w:tc>
        <w:tc>
          <w:tcPr>
            <w:tcW w:w="2287" w:type="dxa"/>
            <w:vAlign w:val="center"/>
          </w:tcPr>
          <w:p w:rsidR="00BC46BA" w:rsidRPr="00BC46BA" w:rsidRDefault="00BC46BA" w:rsidP="007E1CA7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</w:p>
        </w:tc>
      </w:tr>
      <w:tr w:rsidR="00BC46BA" w:rsidRPr="00BC46BA" w:rsidTr="007E1CA7">
        <w:trPr>
          <w:trHeight w:val="340"/>
          <w:jc w:val="center"/>
        </w:trPr>
        <w:tc>
          <w:tcPr>
            <w:tcW w:w="549" w:type="dxa"/>
            <w:vAlign w:val="center"/>
          </w:tcPr>
          <w:p w:rsidR="00BC46BA" w:rsidRPr="00BC46BA" w:rsidRDefault="00BC46BA" w:rsidP="007E1CA7">
            <w:pPr>
              <w:widowControl w:val="0"/>
              <w:tabs>
                <w:tab w:val="left" w:pos="9214"/>
              </w:tabs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3</w:t>
            </w: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988" w:type="dxa"/>
          </w:tcPr>
          <w:p w:rsidR="00BC46BA" w:rsidRPr="00BC46BA" w:rsidRDefault="00BC46BA" w:rsidP="007E1CA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US"/>
              </w:rPr>
              <w:t>Ը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նտանեկան</w:t>
            </w: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նպաստ</w:t>
            </w: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ստացող</w:t>
            </w: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 xml:space="preserve"> ընտանիքների 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քանակը</w:t>
            </w:r>
          </w:p>
        </w:tc>
        <w:tc>
          <w:tcPr>
            <w:tcW w:w="2287" w:type="dxa"/>
            <w:vAlign w:val="center"/>
          </w:tcPr>
          <w:p w:rsidR="00BC46BA" w:rsidRPr="00BC46BA" w:rsidRDefault="00BC46BA" w:rsidP="007E1CA7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1125</w:t>
            </w:r>
          </w:p>
        </w:tc>
      </w:tr>
    </w:tbl>
    <w:p w:rsidR="00BC46BA" w:rsidRPr="00BC46BA" w:rsidRDefault="00BC46BA" w:rsidP="00BC46BA">
      <w:pPr>
        <w:pStyle w:val="ListParagraph"/>
        <w:spacing w:after="0" w:line="20" w:lineRule="atLeast"/>
        <w:ind w:left="0"/>
        <w:jc w:val="both"/>
        <w:rPr>
          <w:rFonts w:ascii="GHEA Grapalat" w:hAnsi="GHEA Grapalat" w:cs="Sylfaen"/>
          <w:szCs w:val="24"/>
        </w:rPr>
      </w:pPr>
    </w:p>
    <w:p w:rsidR="00BC46BA" w:rsidRPr="00BC46BA" w:rsidRDefault="00BC46BA" w:rsidP="00BC46BA">
      <w:pPr>
        <w:pStyle w:val="ListParagraph"/>
        <w:spacing w:after="0" w:line="20" w:lineRule="atLeast"/>
        <w:ind w:left="0" w:firstLine="720"/>
        <w:jc w:val="both"/>
        <w:rPr>
          <w:rFonts w:ascii="GHEA Grapalat" w:hAnsi="GHEA Grapalat" w:cs="Sylfaen"/>
          <w:szCs w:val="24"/>
        </w:rPr>
      </w:pPr>
    </w:p>
    <w:p w:rsidR="00BC46BA" w:rsidRPr="00BC46BA" w:rsidRDefault="00BC46BA" w:rsidP="00BC46BA">
      <w:pPr>
        <w:pStyle w:val="ListParagraph"/>
        <w:spacing w:after="0"/>
        <w:ind w:left="0"/>
        <w:jc w:val="both"/>
        <w:rPr>
          <w:rFonts w:ascii="GHEA Grapalat" w:hAnsi="GHEA Grapalat" w:cs="Sylfaen"/>
          <w:sz w:val="22"/>
          <w:szCs w:val="22"/>
        </w:rPr>
      </w:pPr>
      <w:r w:rsidRPr="00BC46BA">
        <w:rPr>
          <w:rFonts w:ascii="GHEA Grapalat" w:hAnsi="GHEA Grapalat" w:cs="Sylfaen"/>
          <w:sz w:val="22"/>
        </w:rPr>
        <w:t xml:space="preserve">  </w:t>
      </w:r>
      <w:r w:rsidRPr="00BC46BA">
        <w:rPr>
          <w:rFonts w:ascii="GHEA Grapalat" w:hAnsi="GHEA Grapalat" w:cs="Sylfaen"/>
          <w:sz w:val="22"/>
          <w:szCs w:val="22"/>
          <w:lang w:val="ru-RU"/>
        </w:rPr>
        <w:t>Համայնքի</w:t>
      </w:r>
      <w:r w:rsidRPr="00BC46BA">
        <w:rPr>
          <w:rFonts w:ascii="GHEA Grapalat" w:hAnsi="GHEA Grapalat" w:cs="Sylfaen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ru-RU"/>
        </w:rPr>
        <w:t>բնակչության</w:t>
      </w:r>
      <w:r w:rsidRPr="00BC46BA">
        <w:rPr>
          <w:rFonts w:ascii="GHEA Grapalat" w:hAnsi="GHEA Grapalat" w:cs="Sylfaen"/>
          <w:sz w:val="22"/>
          <w:szCs w:val="22"/>
        </w:rPr>
        <w:t xml:space="preserve"> 4</w:t>
      </w:r>
      <w:r w:rsidRPr="00BC46BA">
        <w:rPr>
          <w:rFonts w:ascii="GHEA Grapalat" w:hAnsi="GHEA Grapalat" w:cs="Sylfaen"/>
          <w:sz w:val="22"/>
          <w:szCs w:val="22"/>
          <w:lang w:val="hy-AM"/>
        </w:rPr>
        <w:t>8</w:t>
      </w:r>
      <w:r w:rsidRPr="00BC46BA">
        <w:rPr>
          <w:rFonts w:ascii="GHEA Grapalat" w:hAnsi="GHEA Grapalat" w:cs="Sylfaen"/>
          <w:sz w:val="22"/>
          <w:szCs w:val="22"/>
        </w:rPr>
        <w:t xml:space="preserve">% կազմում են  </w:t>
      </w:r>
      <w:r w:rsidRPr="00BC46BA">
        <w:rPr>
          <w:rFonts w:ascii="GHEA Grapalat" w:hAnsi="GHEA Grapalat" w:cs="Sylfaen"/>
          <w:sz w:val="22"/>
          <w:szCs w:val="22"/>
          <w:lang w:val="ru-RU"/>
        </w:rPr>
        <w:t>տղամարդիկ</w:t>
      </w:r>
      <w:r w:rsidRPr="00BC46BA">
        <w:rPr>
          <w:rFonts w:ascii="GHEA Grapalat" w:hAnsi="GHEA Grapalat" w:cs="Sylfaen"/>
          <w:sz w:val="22"/>
          <w:szCs w:val="22"/>
        </w:rPr>
        <w:t xml:space="preserve"> և 5</w:t>
      </w:r>
      <w:r w:rsidRPr="00BC46BA">
        <w:rPr>
          <w:rFonts w:ascii="GHEA Grapalat" w:hAnsi="GHEA Grapalat" w:cs="Sylfaen"/>
          <w:sz w:val="22"/>
          <w:szCs w:val="22"/>
          <w:lang w:val="hy-AM"/>
        </w:rPr>
        <w:t>2</w:t>
      </w:r>
      <w:r w:rsidRPr="00BC46BA">
        <w:rPr>
          <w:rFonts w:ascii="GHEA Grapalat" w:hAnsi="GHEA Grapalat" w:cs="Sylfaen"/>
          <w:sz w:val="22"/>
          <w:szCs w:val="22"/>
        </w:rPr>
        <w:t xml:space="preserve">% </w:t>
      </w:r>
      <w:r w:rsidRPr="00BC46BA">
        <w:rPr>
          <w:rFonts w:ascii="GHEA Grapalat" w:hAnsi="GHEA Grapalat" w:cs="Sylfaen"/>
          <w:sz w:val="22"/>
          <w:szCs w:val="22"/>
          <w:lang w:val="ru-RU"/>
        </w:rPr>
        <w:t>կանայք</w:t>
      </w:r>
      <w:r w:rsidRPr="00BC46BA">
        <w:rPr>
          <w:rFonts w:ascii="GHEA Grapalat" w:hAnsi="GHEA Grapalat" w:cs="Sylfaen"/>
          <w:sz w:val="22"/>
          <w:szCs w:val="22"/>
        </w:rPr>
        <w:t>: Հ</w:t>
      </w:r>
      <w:r w:rsidRPr="00BC46BA">
        <w:rPr>
          <w:rFonts w:ascii="GHEA Grapalat" w:hAnsi="GHEA Grapalat" w:cs="Sylfaen"/>
          <w:sz w:val="22"/>
          <w:szCs w:val="22"/>
          <w:lang w:val="ru-RU"/>
        </w:rPr>
        <w:t>ամայնքի</w:t>
      </w:r>
      <w:r w:rsidRPr="00BC46BA">
        <w:rPr>
          <w:rFonts w:ascii="GHEA Grapalat" w:hAnsi="GHEA Grapalat" w:cs="Sylfaen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ru-RU"/>
        </w:rPr>
        <w:t>բնակչության</w:t>
      </w:r>
      <w:r w:rsidRPr="00BC46BA">
        <w:rPr>
          <w:rFonts w:ascii="GHEA Grapalat" w:hAnsi="GHEA Grapalat" w:cs="Sylfaen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ru-RU"/>
        </w:rPr>
        <w:t>տարիքային</w:t>
      </w:r>
      <w:r w:rsidRPr="00BC46BA">
        <w:rPr>
          <w:rFonts w:ascii="GHEA Grapalat" w:hAnsi="GHEA Grapalat" w:cs="Sylfaen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ru-RU"/>
        </w:rPr>
        <w:t>և</w:t>
      </w:r>
      <w:r w:rsidRPr="00BC46BA">
        <w:rPr>
          <w:rFonts w:ascii="GHEA Grapalat" w:hAnsi="GHEA Grapalat" w:cs="Sylfaen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ru-RU"/>
        </w:rPr>
        <w:t>սոցիալական</w:t>
      </w:r>
      <w:r w:rsidRPr="00BC46BA">
        <w:rPr>
          <w:rFonts w:ascii="GHEA Grapalat" w:hAnsi="GHEA Grapalat" w:cs="Sylfaen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ru-RU"/>
        </w:rPr>
        <w:t>կազմը</w:t>
      </w:r>
      <w:r w:rsidRPr="00BC46BA">
        <w:rPr>
          <w:rFonts w:ascii="GHEA Grapalat" w:hAnsi="GHEA Grapalat" w:cs="Sylfaen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ru-RU"/>
        </w:rPr>
        <w:t>ներկայացված</w:t>
      </w:r>
      <w:r w:rsidRPr="00BC46BA">
        <w:rPr>
          <w:rFonts w:ascii="GHEA Grapalat" w:hAnsi="GHEA Grapalat" w:cs="Sylfaen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ru-RU"/>
        </w:rPr>
        <w:t>է</w:t>
      </w:r>
      <w:r w:rsidRPr="00BC46BA">
        <w:rPr>
          <w:rFonts w:ascii="GHEA Grapalat" w:hAnsi="GHEA Grapalat" w:cs="Sylfaen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ru-RU"/>
        </w:rPr>
        <w:t>աղյուսակ</w:t>
      </w:r>
      <w:r w:rsidRPr="00BC46BA">
        <w:rPr>
          <w:rFonts w:ascii="GHEA Grapalat" w:hAnsi="GHEA Grapalat" w:cs="Sylfaen"/>
          <w:sz w:val="22"/>
          <w:szCs w:val="22"/>
        </w:rPr>
        <w:t xml:space="preserve"> 2-</w:t>
      </w:r>
      <w:r w:rsidRPr="00BC46BA">
        <w:rPr>
          <w:rFonts w:ascii="GHEA Grapalat" w:hAnsi="GHEA Grapalat" w:cs="Sylfaen"/>
          <w:sz w:val="22"/>
          <w:szCs w:val="22"/>
          <w:lang w:val="ru-RU"/>
        </w:rPr>
        <w:t>ում</w:t>
      </w:r>
      <w:r w:rsidRPr="00BC46BA">
        <w:rPr>
          <w:rFonts w:ascii="GHEA Grapalat" w:hAnsi="GHEA Grapalat" w:cs="Sylfaen"/>
          <w:sz w:val="22"/>
          <w:szCs w:val="22"/>
        </w:rPr>
        <w:t>:</w:t>
      </w:r>
    </w:p>
    <w:p w:rsidR="00BC46BA" w:rsidRPr="00BC46BA" w:rsidRDefault="00BC46BA" w:rsidP="00BC46BA">
      <w:pPr>
        <w:spacing w:before="120"/>
        <w:ind w:right="28"/>
        <w:jc w:val="both"/>
        <w:rPr>
          <w:rFonts w:ascii="GHEA Grapalat" w:hAnsi="GHEA Grapalat" w:cs="Sylfaen"/>
          <w:b/>
          <w:lang w:val="hy-AM"/>
        </w:rPr>
      </w:pPr>
      <w:r w:rsidRPr="00BC46BA">
        <w:rPr>
          <w:rFonts w:ascii="GHEA Grapalat" w:hAnsi="GHEA Grapalat" w:cs="Sylfaen"/>
          <w:b/>
          <w:lang w:val="hy-AM"/>
        </w:rPr>
        <w:t>Աղյուսակ</w:t>
      </w:r>
      <w:r w:rsidRPr="00BC46BA">
        <w:rPr>
          <w:rFonts w:ascii="GHEA Grapalat" w:hAnsi="GHEA Grapalat" w:cs="Sylfaen"/>
          <w:b/>
          <w:lang w:val="af-ZA"/>
        </w:rPr>
        <w:t xml:space="preserve"> </w:t>
      </w:r>
      <w:r w:rsidRPr="00BC46BA">
        <w:rPr>
          <w:rFonts w:ascii="GHEA Grapalat" w:hAnsi="GHEA Grapalat" w:cs="Sylfaen"/>
          <w:b/>
          <w:lang w:val="hy-AM"/>
        </w:rPr>
        <w:t>2</w:t>
      </w:r>
      <w:r w:rsidRPr="00BC46BA">
        <w:rPr>
          <w:rFonts w:ascii="GHEA Grapalat" w:hAnsi="GHEA Grapalat" w:cs="Sylfaen"/>
          <w:b/>
          <w:lang w:val="af-ZA"/>
        </w:rPr>
        <w:t>.</w:t>
      </w:r>
      <w:r w:rsidRPr="00BC46BA">
        <w:rPr>
          <w:rFonts w:ascii="GHEA Grapalat" w:hAnsi="GHEA Grapalat" w:cs="Sylfaen"/>
          <w:b/>
          <w:lang w:val="hy-AM"/>
        </w:rPr>
        <w:t xml:space="preserve">  </w:t>
      </w:r>
      <w:r w:rsidRPr="00BC46BA">
        <w:rPr>
          <w:rFonts w:ascii="GHEA Grapalat" w:hAnsi="GHEA Grapalat"/>
          <w:lang w:val="hy-AM"/>
        </w:rPr>
        <w:t>Աբովյան համայնքի մշտական բնակչության թիվը  և սոցիալական կազմը</w:t>
      </w:r>
    </w:p>
    <w:p w:rsidR="00BC46BA" w:rsidRPr="00BC46BA" w:rsidRDefault="00BC46BA" w:rsidP="00BC46BA">
      <w:pPr>
        <w:spacing w:before="120"/>
        <w:ind w:left="567" w:right="28"/>
        <w:jc w:val="center"/>
        <w:rPr>
          <w:rFonts w:ascii="GHEA Grapalat" w:hAnsi="GHEA Grapalat"/>
          <w:lang w:val="hy-AM"/>
        </w:rPr>
      </w:pPr>
    </w:p>
    <w:tbl>
      <w:tblPr>
        <w:tblW w:w="10211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2835"/>
        <w:gridCol w:w="1843"/>
        <w:gridCol w:w="1559"/>
        <w:gridCol w:w="1560"/>
        <w:gridCol w:w="1701"/>
      </w:tblGrid>
      <w:tr w:rsidR="00BC46BA" w:rsidRPr="00BC46BA" w:rsidTr="007E1CA7">
        <w:trPr>
          <w:trHeight w:val="319"/>
        </w:trPr>
        <w:tc>
          <w:tcPr>
            <w:tcW w:w="713" w:type="dxa"/>
            <w:vAlign w:val="bottom"/>
          </w:tcPr>
          <w:p w:rsidR="00BC46BA" w:rsidRPr="00BC46BA" w:rsidRDefault="00BC46BA" w:rsidP="007E1CA7">
            <w:pPr>
              <w:spacing w:before="120"/>
              <w:ind w:right="2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Ցուցանիշների անվանում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Չափի մ.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</w:t>
            </w: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Կանայք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Տղամարդիկ</w:t>
            </w:r>
          </w:p>
        </w:tc>
      </w:tr>
      <w:tr w:rsidR="00BC46BA" w:rsidRPr="00BC46BA" w:rsidTr="007E1CA7">
        <w:trPr>
          <w:trHeight w:val="749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Բնակչության թիվը այդ թվում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>58896</w:t>
            </w:r>
          </w:p>
        </w:tc>
        <w:tc>
          <w:tcPr>
            <w:tcW w:w="1560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>30901</w:t>
            </w:r>
          </w:p>
        </w:tc>
        <w:tc>
          <w:tcPr>
            <w:tcW w:w="1701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</w:t>
            </w: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>27995</w:t>
            </w:r>
          </w:p>
        </w:tc>
      </w:tr>
      <w:tr w:rsidR="00BC46BA" w:rsidRPr="00BC46BA" w:rsidTr="007E1CA7">
        <w:trPr>
          <w:trHeight w:val="749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0-6 տարեկան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5754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 w:rsidRPr="00BC46BA">
              <w:rPr>
                <w:rFonts w:ascii="GHEA Grapalat" w:hAnsi="GHEA Grapalat"/>
                <w:sz w:val="20"/>
                <w:szCs w:val="20"/>
              </w:rPr>
              <w:t>2699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3055</w:t>
            </w:r>
          </w:p>
        </w:tc>
      </w:tr>
      <w:tr w:rsidR="00BC46BA" w:rsidRPr="00BC46BA" w:rsidTr="007E1CA7">
        <w:trPr>
          <w:trHeight w:val="749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7-17 տարեկան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7929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 w:rsidRPr="00BC46BA">
              <w:rPr>
                <w:rFonts w:ascii="GHEA Grapalat" w:hAnsi="GHEA Grapalat"/>
                <w:sz w:val="20"/>
                <w:szCs w:val="20"/>
              </w:rPr>
              <w:t>3850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</w:t>
            </w:r>
            <w:r w:rsidRPr="00BC46BA">
              <w:rPr>
                <w:rFonts w:ascii="GHEA Grapalat" w:hAnsi="GHEA Grapalat"/>
                <w:sz w:val="20"/>
                <w:szCs w:val="20"/>
              </w:rPr>
              <w:t>4079</w:t>
            </w:r>
          </w:p>
        </w:tc>
      </w:tr>
      <w:tr w:rsidR="00BC46BA" w:rsidRPr="00BC46BA" w:rsidTr="007E1CA7">
        <w:trPr>
          <w:trHeight w:val="749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1.3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18-63 տարեկան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38609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Pr="00BC46BA">
              <w:rPr>
                <w:rFonts w:ascii="GHEA Grapalat" w:hAnsi="GHEA Grapalat"/>
                <w:sz w:val="20"/>
                <w:szCs w:val="20"/>
              </w:rPr>
              <w:t>20452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</w:t>
            </w:r>
            <w:r w:rsidRPr="00BC46BA">
              <w:rPr>
                <w:rFonts w:ascii="GHEA Grapalat" w:hAnsi="GHEA Grapalat"/>
                <w:sz w:val="20"/>
                <w:szCs w:val="20"/>
              </w:rPr>
              <w:t>18157</w:t>
            </w:r>
          </w:p>
        </w:tc>
      </w:tr>
      <w:tr w:rsidR="00BC46BA" w:rsidRPr="00BC46BA" w:rsidTr="007E1CA7">
        <w:trPr>
          <w:trHeight w:val="749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1.4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63  տարեկանից  բարձր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6604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Pr="00BC46BA">
              <w:rPr>
                <w:rFonts w:ascii="GHEA Grapalat" w:hAnsi="GHEA Grapalat"/>
                <w:sz w:val="20"/>
                <w:szCs w:val="20"/>
              </w:rPr>
              <w:t>3900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</w:t>
            </w:r>
            <w:r w:rsidRPr="00BC46BA">
              <w:rPr>
                <w:rFonts w:ascii="GHEA Grapalat" w:hAnsi="GHEA Grapalat"/>
                <w:sz w:val="20"/>
                <w:szCs w:val="20"/>
              </w:rPr>
              <w:t>2704</w:t>
            </w:r>
          </w:p>
        </w:tc>
      </w:tr>
      <w:tr w:rsidR="00BC46BA" w:rsidRPr="00BC46BA" w:rsidTr="007E1CA7">
        <w:trPr>
          <w:trHeight w:val="532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կենասթոշակառուներ</w:t>
            </w:r>
          </w:p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7827</w:t>
            </w:r>
          </w:p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      4706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         3121</w:t>
            </w:r>
          </w:p>
        </w:tc>
      </w:tr>
      <w:tr w:rsidR="00BC46BA" w:rsidRPr="00BC46BA" w:rsidTr="007E1CA7">
        <w:trPr>
          <w:trHeight w:val="273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տարեց կենսաթոշակառուներ (75տ և բարձր)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1952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      1236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         716</w:t>
            </w:r>
          </w:p>
        </w:tc>
      </w:tr>
      <w:tr w:rsidR="00BC46BA" w:rsidRPr="00BC46BA" w:rsidTr="007E1CA7">
        <w:trPr>
          <w:trHeight w:val="516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հաշմանդամներ </w:t>
            </w: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br/>
              <w:t>որից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2561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1363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1198</w:t>
            </w:r>
          </w:p>
        </w:tc>
      </w:tr>
      <w:tr w:rsidR="00BC46BA" w:rsidRPr="00BC46BA" w:rsidTr="007E1CA7">
        <w:trPr>
          <w:trHeight w:val="258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4.1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հաշմանդամ երեխա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</w:tr>
      <w:tr w:rsidR="00BC46BA" w:rsidRPr="00BC46BA" w:rsidTr="007E1CA7">
        <w:trPr>
          <w:trHeight w:val="258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4.1.1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0-5 տարեկան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</w:tr>
      <w:tr w:rsidR="00BC46BA" w:rsidRPr="00BC46BA" w:rsidTr="007E1CA7">
        <w:trPr>
          <w:trHeight w:val="258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4.1.2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6-15 տարեկան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</w:tr>
      <w:tr w:rsidR="00BC46BA" w:rsidRPr="00BC46BA" w:rsidTr="007E1CA7">
        <w:trPr>
          <w:trHeight w:val="258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4.1.3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16-18 տարեկան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BC46BA" w:rsidRPr="00BC46BA" w:rsidTr="007E1CA7">
        <w:trPr>
          <w:trHeight w:val="273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միակողմանի ծնողազուրկ երեխաներ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84</w:t>
            </w:r>
          </w:p>
        </w:tc>
      </w:tr>
      <w:tr w:rsidR="00BC46BA" w:rsidRPr="00BC46BA" w:rsidTr="007E1CA7">
        <w:trPr>
          <w:trHeight w:val="258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երկկողմանի ծնողազուրկ երեխաներ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BC46BA" w:rsidRPr="00BC46BA" w:rsidTr="007E1CA7">
        <w:trPr>
          <w:trHeight w:val="273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փախստականներ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</w:tr>
      <w:tr w:rsidR="00BC46BA" w:rsidRPr="00BC46BA" w:rsidTr="007E1CA7">
        <w:trPr>
          <w:trHeight w:val="881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սոցիալական ծառայության Աբովյանի տարածքային գործակալությունում հաշվառված ընտանիքների թիվը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1851</w:t>
            </w:r>
          </w:p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</w:tr>
      <w:tr w:rsidR="00BC46BA" w:rsidRPr="00BC46BA" w:rsidTr="007E1CA7">
        <w:trPr>
          <w:trHeight w:val="273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ընտանեկան նպաստ ստացողների թիվը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1125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</w:tr>
      <w:tr w:rsidR="00BC46BA" w:rsidRPr="00BC46BA" w:rsidTr="007E1CA7">
        <w:trPr>
          <w:trHeight w:val="273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սոցիալական նպասատ ստացողների թիվը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</w:tr>
      <w:tr w:rsidR="00BC46BA" w:rsidRPr="00BC46BA" w:rsidTr="007E1CA7">
        <w:trPr>
          <w:trHeight w:val="273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11.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հայրենական պատերազմի մասնակիցներ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C46BA" w:rsidRPr="00BC46BA" w:rsidTr="007E1CA7">
        <w:trPr>
          <w:trHeight w:val="273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12.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Արցախյան պատերազմի մասնակիցներ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509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C46BA" w:rsidRPr="00BC46BA" w:rsidTr="007E1CA7">
        <w:trPr>
          <w:trHeight w:val="273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հրադադարից առաջ և հետո Արցախյան պատերազմում զոհված (մահացած) զինծառայողների թիվը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113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</w:tr>
      <w:tr w:rsidR="00BC46BA" w:rsidRPr="00BC46BA" w:rsidTr="007E1CA7">
        <w:trPr>
          <w:trHeight w:val="273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14.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աշխատունակներ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34160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C46BA" w:rsidRPr="00BC46BA" w:rsidTr="007E1CA7">
        <w:trPr>
          <w:trHeight w:val="273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զբաղվածներ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C46BA">
              <w:rPr>
                <w:rFonts w:ascii="GHEA Grapalat" w:hAnsi="GHEA Grapalat"/>
                <w:sz w:val="20"/>
                <w:szCs w:val="20"/>
              </w:rPr>
              <w:t>550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C46BA" w:rsidRPr="00BC46BA" w:rsidTr="007E1CA7">
        <w:trPr>
          <w:trHeight w:val="273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աշխատանք փնտրողներ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6BA">
              <w:rPr>
                <w:rFonts w:ascii="GHEA Grapalat" w:hAnsi="GHEA Grapalat"/>
                <w:sz w:val="20"/>
                <w:szCs w:val="20"/>
              </w:rPr>
              <w:t>996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C46BA" w:rsidRPr="00BC46BA" w:rsidTr="007E1CA7">
        <w:trPr>
          <w:trHeight w:val="273"/>
        </w:trPr>
        <w:tc>
          <w:tcPr>
            <w:tcW w:w="71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17.</w:t>
            </w:r>
          </w:p>
        </w:tc>
        <w:tc>
          <w:tcPr>
            <w:tcW w:w="2835" w:type="dxa"/>
          </w:tcPr>
          <w:p w:rsidR="00BC46BA" w:rsidRPr="00BC46BA" w:rsidRDefault="00BC46BA" w:rsidP="007E1CA7">
            <w:pPr>
              <w:spacing w:before="120"/>
              <w:ind w:right="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գործազուրկներ</w:t>
            </w:r>
          </w:p>
        </w:tc>
        <w:tc>
          <w:tcPr>
            <w:tcW w:w="1843" w:type="dxa"/>
            <w:vAlign w:val="center"/>
          </w:tcPr>
          <w:p w:rsidR="00BC46BA" w:rsidRPr="00BC46BA" w:rsidRDefault="00BC46BA" w:rsidP="007E1CA7">
            <w:pPr>
              <w:spacing w:before="120"/>
              <w:ind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559" w:type="dxa"/>
            <w:vAlign w:val="center"/>
          </w:tcPr>
          <w:p w:rsidR="00BC46BA" w:rsidRPr="00BC46BA" w:rsidRDefault="00BC46BA" w:rsidP="007E1CA7">
            <w:pPr>
              <w:spacing w:before="120"/>
              <w:ind w:left="567" w:right="28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46BA">
              <w:rPr>
                <w:rFonts w:ascii="GHEA Grapalat" w:hAnsi="GHEA Grapalat"/>
                <w:sz w:val="20"/>
                <w:szCs w:val="20"/>
              </w:rPr>
              <w:t>897</w:t>
            </w:r>
          </w:p>
        </w:tc>
        <w:tc>
          <w:tcPr>
            <w:tcW w:w="1560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BC46BA" w:rsidRPr="00BC46BA" w:rsidRDefault="00BC46BA" w:rsidP="007E1CA7">
            <w:pPr>
              <w:spacing w:before="120"/>
              <w:ind w:left="567" w:right="2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 w:cs="Sylfaen"/>
          <w:lang w:val="hy-AM"/>
        </w:rPr>
        <w:br/>
        <w:t xml:space="preserve">   </w:t>
      </w:r>
      <w:r w:rsidRPr="00BC46BA">
        <w:rPr>
          <w:rFonts w:ascii="GHEA Grapalat" w:hAnsi="GHEA Grapalat" w:cs="Sylfaen"/>
        </w:rPr>
        <w:t>Գործազուրկների</w:t>
      </w:r>
      <w:r w:rsidRPr="00BC46BA">
        <w:rPr>
          <w:rFonts w:ascii="GHEA Grapalat" w:hAnsi="GHEA Grapalat"/>
        </w:rPr>
        <w:t xml:space="preserve"> </w:t>
      </w:r>
      <w:r w:rsidRPr="00BC46BA">
        <w:rPr>
          <w:rFonts w:ascii="GHEA Grapalat" w:hAnsi="GHEA Grapalat" w:cs="Sylfaen"/>
        </w:rPr>
        <w:t>մեծամասնությունը</w:t>
      </w:r>
      <w:r w:rsidRPr="00BC46BA">
        <w:rPr>
          <w:rFonts w:ascii="GHEA Grapalat" w:hAnsi="GHEA Grapalat"/>
        </w:rPr>
        <w:t xml:space="preserve"> </w:t>
      </w:r>
      <w:r w:rsidRPr="00BC46BA">
        <w:rPr>
          <w:rFonts w:ascii="GHEA Grapalat" w:hAnsi="GHEA Grapalat" w:cs="Sylfaen"/>
        </w:rPr>
        <w:t>կազմում</w:t>
      </w:r>
      <w:r w:rsidRPr="00BC46BA">
        <w:rPr>
          <w:rFonts w:ascii="GHEA Grapalat" w:hAnsi="GHEA Grapalat"/>
        </w:rPr>
        <w:t xml:space="preserve"> </w:t>
      </w:r>
      <w:r w:rsidRPr="00BC46BA">
        <w:rPr>
          <w:rFonts w:ascii="GHEA Grapalat" w:hAnsi="GHEA Grapalat" w:cs="Sylfaen"/>
        </w:rPr>
        <w:t>են</w:t>
      </w:r>
      <w:r w:rsidRPr="00BC46BA">
        <w:rPr>
          <w:rFonts w:ascii="GHEA Grapalat" w:hAnsi="GHEA Grapalat"/>
        </w:rPr>
        <w:t xml:space="preserve"> </w:t>
      </w:r>
      <w:r w:rsidRPr="00BC46BA">
        <w:rPr>
          <w:rFonts w:ascii="GHEA Grapalat" w:hAnsi="GHEA Grapalat" w:cs="Sylfaen"/>
        </w:rPr>
        <w:t>կանայք</w:t>
      </w:r>
      <w:r w:rsidRPr="00BC46BA">
        <w:rPr>
          <w:rFonts w:ascii="GHEA Grapalat" w:hAnsi="GHEA Grapalat"/>
        </w:rPr>
        <w:t xml:space="preserve">: </w:t>
      </w:r>
      <w:r w:rsidRPr="00BC46BA">
        <w:rPr>
          <w:rFonts w:ascii="GHEA Grapalat" w:hAnsi="GHEA Grapalat" w:cs="Sylfaen"/>
        </w:rPr>
        <w:t>Տղամարդկանց</w:t>
      </w:r>
      <w:r w:rsidRPr="00BC46BA">
        <w:rPr>
          <w:rFonts w:ascii="GHEA Grapalat" w:hAnsi="GHEA Grapalat"/>
        </w:rPr>
        <w:t xml:space="preserve"> </w:t>
      </w:r>
      <w:r w:rsidRPr="00BC46BA">
        <w:rPr>
          <w:rFonts w:ascii="GHEA Grapalat" w:hAnsi="GHEA Grapalat" w:cs="Sylfaen"/>
        </w:rPr>
        <w:t>աշխատունակ</w:t>
      </w:r>
      <w:r w:rsidRPr="00BC46BA">
        <w:rPr>
          <w:rFonts w:ascii="GHEA Grapalat" w:hAnsi="GHEA Grapalat"/>
        </w:rPr>
        <w:t xml:space="preserve"> </w:t>
      </w:r>
      <w:r w:rsidRPr="00BC46BA">
        <w:rPr>
          <w:rFonts w:ascii="GHEA Grapalat" w:hAnsi="GHEA Grapalat" w:cs="Sylfaen"/>
        </w:rPr>
        <w:t>մի</w:t>
      </w:r>
      <w:r w:rsidRPr="00BC46BA">
        <w:rPr>
          <w:rFonts w:ascii="GHEA Grapalat" w:hAnsi="GHEA Grapalat"/>
        </w:rPr>
        <w:t xml:space="preserve"> </w:t>
      </w:r>
      <w:r w:rsidRPr="00BC46BA">
        <w:rPr>
          <w:rFonts w:ascii="GHEA Grapalat" w:hAnsi="GHEA Grapalat" w:cs="Sylfaen"/>
        </w:rPr>
        <w:t>մասը</w:t>
      </w:r>
      <w:r w:rsidRPr="00BC46BA">
        <w:rPr>
          <w:rFonts w:ascii="GHEA Grapalat" w:hAnsi="GHEA Grapalat"/>
        </w:rPr>
        <w:t xml:space="preserve"> </w:t>
      </w:r>
      <w:r w:rsidRPr="00BC46BA">
        <w:rPr>
          <w:rFonts w:ascii="GHEA Grapalat" w:hAnsi="GHEA Grapalat" w:cs="Sylfaen"/>
        </w:rPr>
        <w:t>զբաղված</w:t>
      </w:r>
      <w:r w:rsidRPr="00BC46BA">
        <w:rPr>
          <w:rFonts w:ascii="GHEA Grapalat" w:hAnsi="GHEA Grapalat"/>
        </w:rPr>
        <w:t xml:space="preserve"> </w:t>
      </w:r>
      <w:r w:rsidRPr="00BC46BA">
        <w:rPr>
          <w:rFonts w:ascii="GHEA Grapalat" w:hAnsi="GHEA Grapalat" w:cs="Sylfaen"/>
        </w:rPr>
        <w:t>է</w:t>
      </w:r>
      <w:r w:rsidRPr="00BC46BA">
        <w:rPr>
          <w:rFonts w:ascii="GHEA Grapalat" w:hAnsi="GHEA Grapalat"/>
        </w:rPr>
        <w:t xml:space="preserve"> </w:t>
      </w:r>
      <w:r w:rsidRPr="00BC46BA">
        <w:rPr>
          <w:rFonts w:ascii="GHEA Grapalat" w:hAnsi="GHEA Grapalat" w:cs="Sylfaen"/>
        </w:rPr>
        <w:t>արտագնա</w:t>
      </w:r>
      <w:r w:rsidRPr="00BC46BA">
        <w:rPr>
          <w:rFonts w:ascii="GHEA Grapalat" w:hAnsi="GHEA Grapalat"/>
        </w:rPr>
        <w:t xml:space="preserve"> </w:t>
      </w:r>
      <w:r w:rsidRPr="00BC46BA">
        <w:rPr>
          <w:rFonts w:ascii="GHEA Grapalat" w:hAnsi="GHEA Grapalat" w:cs="Sylfaen"/>
        </w:rPr>
        <w:t>աշխատանքով</w:t>
      </w:r>
      <w:r w:rsidRPr="00BC46BA">
        <w:rPr>
          <w:rFonts w:ascii="GHEA Grapalat" w:hAnsi="GHEA Grapalat"/>
        </w:rPr>
        <w:t>:</w:t>
      </w:r>
      <w:r w:rsidRPr="00BC46BA">
        <w:rPr>
          <w:rFonts w:ascii="GHEA Grapalat" w:hAnsi="GHEA Grapalat"/>
          <w:lang w:val="hy-AM"/>
        </w:rPr>
        <w:tab/>
      </w:r>
      <w:r w:rsidRPr="00BC46BA">
        <w:rPr>
          <w:rFonts w:ascii="GHEA Grapalat" w:hAnsi="GHEA Grapalat"/>
          <w:lang w:val="hy-AM"/>
        </w:rPr>
        <w:br/>
      </w:r>
    </w:p>
    <w:p w:rsidR="00BC46BA" w:rsidRPr="00BC46BA" w:rsidRDefault="00BC46BA" w:rsidP="00BC46BA">
      <w:pPr>
        <w:spacing w:before="120"/>
        <w:ind w:right="28"/>
        <w:jc w:val="both"/>
        <w:rPr>
          <w:rFonts w:ascii="GHEA Grapalat" w:hAnsi="GHEA Grapalat"/>
          <w:b/>
          <w:u w:val="single"/>
          <w:lang w:val="hy-AM"/>
        </w:rPr>
      </w:pPr>
      <w:r w:rsidRPr="00BC46BA">
        <w:rPr>
          <w:rFonts w:ascii="GHEA Grapalat" w:hAnsi="GHEA Grapalat"/>
          <w:b/>
          <w:lang w:val="hy-AM"/>
        </w:rPr>
        <w:t xml:space="preserve">                                                     </w:t>
      </w:r>
      <w:r w:rsidRPr="00BC46BA">
        <w:rPr>
          <w:rFonts w:ascii="GHEA Grapalat" w:hAnsi="GHEA Grapalat"/>
          <w:b/>
          <w:u w:val="single"/>
          <w:lang w:val="hy-AM"/>
        </w:rPr>
        <w:t>Տեղական ինքնակառավարման մարմինները</w:t>
      </w:r>
    </w:p>
    <w:p w:rsidR="00BC46BA" w:rsidRPr="00BC46BA" w:rsidRDefault="00BC46BA" w:rsidP="00BC46BA">
      <w:pPr>
        <w:spacing w:before="120"/>
        <w:ind w:left="567" w:right="28"/>
        <w:jc w:val="both"/>
        <w:rPr>
          <w:rFonts w:ascii="GHEA Grapalat" w:hAnsi="GHEA Grapalat"/>
          <w:b/>
          <w:lang w:val="hy-AM"/>
        </w:rPr>
      </w:pP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     2015 թվականի հունիսի 7-ին կայացած Աբովյան  համայնքի ղեկավարի արտահերթ ընտրության արդյունքում ընտրվել է Աբովյան համայնքի ղեկավարը, իսկ 2016 թվականի հոկտեմբերի 2-ին ընտրությունների արդյունքում ընտրվել են Աբովյան համայնքի ավագանին (բաղկացած 15 անդամից): </w:t>
      </w:r>
      <w:r w:rsidRPr="00BC46BA">
        <w:rPr>
          <w:rFonts w:ascii="GHEA Grapalat" w:hAnsi="GHEA Grapalat" w:cs="Sylfaen"/>
          <w:lang w:val="hy-AM"/>
        </w:rPr>
        <w:lastRenderedPageBreak/>
        <w:t>Համայնքապետարանի աշխատակազմի  կառուցվածքը բերված է հավելված 1-ում:</w:t>
      </w:r>
      <w:r w:rsidRPr="00BC46BA">
        <w:rPr>
          <w:rFonts w:ascii="GHEA Grapalat" w:hAnsi="GHEA Grapalat" w:cs="Sylfaen"/>
          <w:lang w:val="hy-AM"/>
        </w:rPr>
        <w:tab/>
      </w:r>
      <w:r w:rsidRPr="00BC46BA">
        <w:rPr>
          <w:rFonts w:ascii="GHEA Grapalat" w:hAnsi="GHEA Grapalat" w:cs="Sylfaen"/>
          <w:lang w:val="hy-AM"/>
        </w:rPr>
        <w:br/>
      </w:r>
      <w:r w:rsidRPr="00BC46BA">
        <w:rPr>
          <w:rFonts w:ascii="GHEA Grapalat" w:hAnsi="GHEA Grapalat" w:cs="Sylfaen"/>
          <w:lang w:val="af-ZA"/>
        </w:rPr>
        <w:t>Համայնքապետարանի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աշխատակազմը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բաղկացած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է</w:t>
      </w:r>
      <w:r w:rsidRPr="00BC46BA">
        <w:rPr>
          <w:rFonts w:ascii="GHEA Grapalat" w:hAnsi="GHEA Grapalat" w:cs="Times Armenian"/>
          <w:lang w:val="af-ZA"/>
        </w:rPr>
        <w:t xml:space="preserve"> 7</w:t>
      </w:r>
      <w:r w:rsidRPr="00BC46BA">
        <w:rPr>
          <w:rFonts w:ascii="GHEA Grapalat" w:hAnsi="GHEA Grapalat" w:cs="Times Armenian"/>
          <w:lang w:val="hy-AM"/>
        </w:rPr>
        <w:t>3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աշխատակիցներից</w:t>
      </w:r>
      <w:r w:rsidRPr="00BC46BA">
        <w:rPr>
          <w:rFonts w:ascii="GHEA Grapalat" w:hAnsi="GHEA Grapalat" w:cs="Times Armenian"/>
          <w:lang w:val="af-ZA"/>
        </w:rPr>
        <w:t xml:space="preserve">` </w:t>
      </w:r>
      <w:r w:rsidRPr="00BC46BA">
        <w:rPr>
          <w:rFonts w:ascii="GHEA Grapalat" w:hAnsi="GHEA Grapalat" w:cs="Sylfaen"/>
          <w:lang w:val="af-ZA"/>
        </w:rPr>
        <w:t>հետևյալ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կառուցվածքով</w:t>
      </w:r>
      <w:r w:rsidRPr="00BC46BA">
        <w:rPr>
          <w:rFonts w:ascii="GHEA Grapalat" w:hAnsi="GHEA Grapalat" w:cs="Times Armenian"/>
          <w:lang w:val="af-ZA"/>
        </w:rPr>
        <w:t xml:space="preserve"> / </w:t>
      </w:r>
      <w:r w:rsidRPr="00BC46BA">
        <w:rPr>
          <w:rFonts w:ascii="GHEA Grapalat" w:hAnsi="GHEA Grapalat" w:cs="Sylfaen"/>
          <w:lang w:val="af-ZA"/>
        </w:rPr>
        <w:t>Տես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հավելված</w:t>
      </w:r>
      <w:r w:rsidRPr="00BC46BA">
        <w:rPr>
          <w:rFonts w:ascii="GHEA Grapalat" w:hAnsi="GHEA Grapalat" w:cs="Times Armenian"/>
          <w:lang w:val="af-ZA"/>
        </w:rPr>
        <w:t xml:space="preserve"> 1/: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/>
          <w:szCs w:val="22"/>
          <w:lang w:val="af-ZA"/>
        </w:rPr>
      </w:pPr>
      <w:r w:rsidRPr="00BC46BA">
        <w:rPr>
          <w:rFonts w:ascii="GHEA Grapalat" w:hAnsi="GHEA Grapalat"/>
          <w:szCs w:val="22"/>
          <w:lang w:val="af-ZA"/>
        </w:rPr>
        <w:t>1.</w:t>
      </w:r>
      <w:r w:rsidRPr="00BC46BA">
        <w:rPr>
          <w:rFonts w:ascii="GHEA Grapalat" w:hAnsi="GHEA Grapalat"/>
          <w:szCs w:val="22"/>
          <w:lang w:val="af-ZA"/>
        </w:rPr>
        <w:tab/>
      </w:r>
      <w:r w:rsidRPr="00BC46BA">
        <w:rPr>
          <w:rFonts w:ascii="GHEA Grapalat" w:hAnsi="GHEA Grapalat" w:cs="Sylfaen"/>
          <w:szCs w:val="22"/>
          <w:lang w:val="af-ZA"/>
        </w:rPr>
        <w:t>Համայնքի</w:t>
      </w:r>
      <w:r w:rsidRPr="00BC46BA">
        <w:rPr>
          <w:rFonts w:ascii="GHEA Grapalat" w:hAnsi="GHEA Grapalat" w:cs="Times Armenian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Cs w:val="22"/>
          <w:lang w:val="af-ZA"/>
        </w:rPr>
        <w:t>ղեկավար</w:t>
      </w:r>
      <w:r w:rsidRPr="00BC46BA">
        <w:rPr>
          <w:rFonts w:ascii="GHEA Grapalat" w:hAnsi="GHEA Grapalat" w:cs="Times Armenian"/>
          <w:szCs w:val="22"/>
          <w:lang w:val="af-ZA"/>
        </w:rPr>
        <w:t xml:space="preserve"> - 1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/>
          <w:szCs w:val="22"/>
          <w:lang w:val="af-ZA"/>
        </w:rPr>
      </w:pPr>
      <w:r w:rsidRPr="00BC46BA">
        <w:rPr>
          <w:rFonts w:ascii="GHEA Grapalat" w:hAnsi="GHEA Grapalat"/>
          <w:szCs w:val="22"/>
          <w:lang w:val="af-ZA"/>
        </w:rPr>
        <w:t>2.</w:t>
      </w:r>
      <w:r w:rsidRPr="00BC46BA">
        <w:rPr>
          <w:rFonts w:ascii="GHEA Grapalat" w:hAnsi="GHEA Grapalat"/>
          <w:szCs w:val="22"/>
          <w:lang w:val="af-ZA"/>
        </w:rPr>
        <w:tab/>
      </w:r>
      <w:r w:rsidRPr="00BC46BA">
        <w:rPr>
          <w:rFonts w:ascii="GHEA Grapalat" w:hAnsi="GHEA Grapalat" w:cs="Sylfaen"/>
          <w:szCs w:val="22"/>
          <w:lang w:val="af-ZA"/>
        </w:rPr>
        <w:t>տեղակալներ</w:t>
      </w:r>
      <w:r w:rsidRPr="00BC46BA">
        <w:rPr>
          <w:rFonts w:ascii="GHEA Grapalat" w:hAnsi="GHEA Grapalat" w:cs="Times Armenian"/>
          <w:szCs w:val="22"/>
          <w:lang w:val="af-ZA"/>
        </w:rPr>
        <w:t xml:space="preserve"> – 2</w:t>
      </w:r>
      <w:r w:rsidRPr="00BC46BA">
        <w:rPr>
          <w:rFonts w:ascii="GHEA Grapalat" w:hAnsi="GHEA Grapalat"/>
          <w:szCs w:val="22"/>
          <w:lang w:val="hy-AM"/>
        </w:rPr>
        <w:br/>
      </w:r>
      <w:r w:rsidRPr="00BC46BA">
        <w:rPr>
          <w:rFonts w:ascii="GHEA Grapalat" w:hAnsi="GHEA Grapalat"/>
          <w:szCs w:val="22"/>
          <w:lang w:val="af-ZA"/>
        </w:rPr>
        <w:t>3.</w:t>
      </w:r>
      <w:r w:rsidRPr="00BC46BA">
        <w:rPr>
          <w:rFonts w:ascii="GHEA Grapalat" w:hAnsi="GHEA Grapalat"/>
          <w:szCs w:val="22"/>
          <w:lang w:val="af-ZA"/>
        </w:rPr>
        <w:tab/>
      </w:r>
      <w:r w:rsidRPr="00BC46BA">
        <w:rPr>
          <w:rFonts w:ascii="GHEA Grapalat" w:hAnsi="GHEA Grapalat" w:cs="Sylfaen"/>
          <w:szCs w:val="22"/>
          <w:lang w:val="af-ZA"/>
        </w:rPr>
        <w:t>օգնական</w:t>
      </w:r>
      <w:r w:rsidRPr="00BC46BA">
        <w:rPr>
          <w:rFonts w:ascii="GHEA Grapalat" w:hAnsi="GHEA Grapalat" w:cs="Times Armenian"/>
          <w:szCs w:val="22"/>
          <w:lang w:val="af-ZA"/>
        </w:rPr>
        <w:t xml:space="preserve"> - 3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/>
          <w:szCs w:val="22"/>
          <w:lang w:val="af-ZA"/>
        </w:rPr>
      </w:pPr>
      <w:r w:rsidRPr="00BC46BA">
        <w:rPr>
          <w:rFonts w:ascii="GHEA Grapalat" w:hAnsi="GHEA Grapalat"/>
          <w:szCs w:val="22"/>
          <w:lang w:val="af-ZA"/>
        </w:rPr>
        <w:t>4.</w:t>
      </w:r>
      <w:r w:rsidRPr="00BC46BA">
        <w:rPr>
          <w:rFonts w:ascii="GHEA Grapalat" w:hAnsi="GHEA Grapalat"/>
          <w:szCs w:val="22"/>
          <w:lang w:val="af-ZA"/>
        </w:rPr>
        <w:tab/>
      </w:r>
      <w:r w:rsidRPr="00BC46BA">
        <w:rPr>
          <w:rFonts w:ascii="GHEA Grapalat" w:hAnsi="GHEA Grapalat" w:cs="Sylfaen"/>
          <w:szCs w:val="22"/>
          <w:lang w:val="af-ZA"/>
        </w:rPr>
        <w:t>խորհրդականներ</w:t>
      </w:r>
      <w:r w:rsidRPr="00BC46BA">
        <w:rPr>
          <w:rFonts w:ascii="GHEA Grapalat" w:hAnsi="GHEA Grapalat" w:cs="Times Armenian"/>
          <w:szCs w:val="22"/>
          <w:lang w:val="af-ZA"/>
        </w:rPr>
        <w:t xml:space="preserve"> -2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/>
          <w:szCs w:val="22"/>
          <w:lang w:val="af-ZA"/>
        </w:rPr>
      </w:pPr>
      <w:r w:rsidRPr="00BC46BA">
        <w:rPr>
          <w:rFonts w:ascii="GHEA Grapalat" w:hAnsi="GHEA Grapalat"/>
          <w:szCs w:val="22"/>
          <w:lang w:val="af-ZA"/>
        </w:rPr>
        <w:t>5.</w:t>
      </w:r>
      <w:r w:rsidRPr="00BC46BA">
        <w:rPr>
          <w:rFonts w:ascii="GHEA Grapalat" w:hAnsi="GHEA Grapalat"/>
          <w:szCs w:val="22"/>
          <w:lang w:val="af-ZA"/>
        </w:rPr>
        <w:tab/>
      </w:r>
      <w:r w:rsidRPr="00BC46BA">
        <w:rPr>
          <w:rFonts w:ascii="GHEA Grapalat" w:hAnsi="GHEA Grapalat" w:cs="Sylfaen"/>
          <w:szCs w:val="22"/>
          <w:lang w:val="af-ZA"/>
        </w:rPr>
        <w:t>համայնքային</w:t>
      </w:r>
      <w:r w:rsidRPr="00BC46BA">
        <w:rPr>
          <w:rFonts w:ascii="GHEA Grapalat" w:hAnsi="GHEA Grapalat" w:cs="Times Armenian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Cs w:val="22"/>
          <w:lang w:val="af-ZA"/>
        </w:rPr>
        <w:t>ծառայողներ</w:t>
      </w:r>
      <w:r w:rsidRPr="00BC46BA">
        <w:rPr>
          <w:rFonts w:ascii="GHEA Grapalat" w:hAnsi="GHEA Grapalat" w:cs="Times Armenian"/>
          <w:szCs w:val="22"/>
          <w:lang w:val="af-ZA"/>
        </w:rPr>
        <w:t xml:space="preserve"> - 49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/>
          <w:szCs w:val="22"/>
          <w:lang w:val="hy-AM"/>
        </w:rPr>
      </w:pPr>
      <w:r w:rsidRPr="00BC46BA">
        <w:rPr>
          <w:rFonts w:ascii="GHEA Grapalat" w:hAnsi="GHEA Grapalat"/>
          <w:szCs w:val="22"/>
          <w:lang w:val="af-ZA"/>
        </w:rPr>
        <w:t>6.</w:t>
      </w:r>
      <w:r w:rsidRPr="00BC46BA">
        <w:rPr>
          <w:rFonts w:ascii="GHEA Grapalat" w:hAnsi="GHEA Grapalat"/>
          <w:szCs w:val="22"/>
          <w:lang w:val="af-ZA"/>
        </w:rPr>
        <w:tab/>
      </w:r>
      <w:r w:rsidRPr="00BC46BA">
        <w:rPr>
          <w:rFonts w:ascii="GHEA Grapalat" w:hAnsi="GHEA Grapalat" w:cs="Sylfaen"/>
          <w:szCs w:val="22"/>
          <w:lang w:val="af-ZA"/>
        </w:rPr>
        <w:t>տեխնիկական</w:t>
      </w:r>
      <w:r w:rsidRPr="00BC46BA">
        <w:rPr>
          <w:rFonts w:ascii="GHEA Grapalat" w:hAnsi="GHEA Grapalat" w:cs="Times Armenian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Cs w:val="22"/>
          <w:lang w:val="af-ZA"/>
        </w:rPr>
        <w:t>սպասարկման</w:t>
      </w:r>
      <w:r w:rsidRPr="00BC46BA">
        <w:rPr>
          <w:rFonts w:ascii="GHEA Grapalat" w:hAnsi="GHEA Grapalat" w:cs="Times Armenian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Cs w:val="22"/>
          <w:lang w:val="af-ZA"/>
        </w:rPr>
        <w:t>անձնակազմ</w:t>
      </w:r>
      <w:r w:rsidRPr="00BC46BA">
        <w:rPr>
          <w:rFonts w:ascii="GHEA Grapalat" w:hAnsi="GHEA Grapalat" w:cs="Times Armenian"/>
          <w:szCs w:val="22"/>
          <w:lang w:val="af-ZA"/>
        </w:rPr>
        <w:t>- 1</w:t>
      </w:r>
      <w:r w:rsidRPr="00BC46BA">
        <w:rPr>
          <w:rFonts w:ascii="GHEA Grapalat" w:hAnsi="GHEA Grapalat" w:cs="Times Armenian"/>
          <w:szCs w:val="22"/>
          <w:lang w:val="hy-AM"/>
        </w:rPr>
        <w:t>1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 w:cs="Times Armenian"/>
          <w:szCs w:val="22"/>
          <w:lang w:val="af-ZA"/>
        </w:rPr>
      </w:pPr>
      <w:r w:rsidRPr="00BC46BA">
        <w:rPr>
          <w:rFonts w:ascii="GHEA Grapalat" w:hAnsi="GHEA Grapalat"/>
          <w:szCs w:val="22"/>
          <w:lang w:val="af-ZA"/>
        </w:rPr>
        <w:t>7.</w:t>
      </w:r>
      <w:r w:rsidRPr="00BC46BA">
        <w:rPr>
          <w:rFonts w:ascii="GHEA Grapalat" w:hAnsi="GHEA Grapalat"/>
          <w:szCs w:val="22"/>
          <w:lang w:val="af-ZA"/>
        </w:rPr>
        <w:tab/>
      </w:r>
      <w:r w:rsidRPr="00BC46BA">
        <w:rPr>
          <w:rFonts w:ascii="GHEA Grapalat" w:hAnsi="GHEA Grapalat" w:cs="Sylfaen"/>
          <w:szCs w:val="22"/>
          <w:lang w:val="af-ZA"/>
        </w:rPr>
        <w:t>քաղաքացիական</w:t>
      </w:r>
      <w:r w:rsidRPr="00BC46BA">
        <w:rPr>
          <w:rFonts w:ascii="GHEA Grapalat" w:hAnsi="GHEA Grapalat" w:cs="Times Armenian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Cs w:val="22"/>
          <w:lang w:val="af-ZA"/>
        </w:rPr>
        <w:t>աշխատանքներ</w:t>
      </w:r>
      <w:r w:rsidRPr="00BC46BA">
        <w:rPr>
          <w:rFonts w:ascii="GHEA Grapalat" w:hAnsi="GHEA Grapalat" w:cs="Times Armenian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Cs w:val="22"/>
          <w:lang w:val="af-ZA"/>
        </w:rPr>
        <w:t>կատարողներ</w:t>
      </w:r>
      <w:r w:rsidRPr="00BC46BA">
        <w:rPr>
          <w:rFonts w:ascii="GHEA Grapalat" w:hAnsi="GHEA Grapalat" w:cs="Times Armenian"/>
          <w:szCs w:val="22"/>
          <w:lang w:val="af-ZA"/>
        </w:rPr>
        <w:t>-3</w:t>
      </w:r>
    </w:p>
    <w:p w:rsidR="00BC46BA" w:rsidRPr="00BC46BA" w:rsidRDefault="00BC46BA" w:rsidP="00BC46BA">
      <w:pPr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/>
          <w:lang w:val="hy-AM"/>
        </w:rPr>
        <w:t xml:space="preserve">   </w:t>
      </w:r>
      <w:r w:rsidRPr="00BC46BA">
        <w:rPr>
          <w:rFonts w:ascii="GHEA Grapalat" w:hAnsi="GHEA Grapalat"/>
          <w:lang w:val="af-ZA"/>
        </w:rPr>
        <w:t>8.</w:t>
      </w:r>
      <w:r w:rsidRPr="00BC46BA">
        <w:rPr>
          <w:rFonts w:ascii="GHEA Grapalat" w:hAnsi="GHEA Grapalat"/>
          <w:lang w:val="hy-AM"/>
        </w:rPr>
        <w:t xml:space="preserve">     </w:t>
      </w:r>
      <w:r w:rsidRPr="00BC46BA">
        <w:rPr>
          <w:rFonts w:ascii="GHEA Grapalat" w:hAnsi="GHEA Grapalat" w:cs="Sylfaen"/>
          <w:lang w:val="af-ZA"/>
        </w:rPr>
        <w:t>առանձնացված</w:t>
      </w:r>
      <w:r w:rsidRPr="00BC46BA">
        <w:rPr>
          <w:rFonts w:ascii="GHEA Grapalat" w:hAnsi="GHEA Grapalat" w:cs="Times Armenian"/>
          <w:lang w:val="af-ZA"/>
        </w:rPr>
        <w:t xml:space="preserve">   </w:t>
      </w:r>
      <w:r w:rsidRPr="00BC46BA">
        <w:rPr>
          <w:rFonts w:ascii="GHEA Grapalat" w:hAnsi="GHEA Grapalat" w:cs="Sylfaen"/>
          <w:lang w:val="af-ZA"/>
        </w:rPr>
        <w:t>ստորաբաժանում</w:t>
      </w:r>
      <w:r w:rsidRPr="00BC46BA">
        <w:rPr>
          <w:rFonts w:ascii="GHEA Grapalat" w:hAnsi="GHEA Grapalat" w:cs="Times Armenian"/>
          <w:lang w:val="af-ZA"/>
        </w:rPr>
        <w:t xml:space="preserve"> -2</w:t>
      </w:r>
      <w:r w:rsidRPr="00BC46BA">
        <w:rPr>
          <w:rFonts w:ascii="GHEA Grapalat" w:hAnsi="GHEA Grapalat" w:cs="Sylfaen"/>
          <w:b/>
          <w:lang w:val="hy-AM"/>
        </w:rPr>
        <w:t xml:space="preserve">                                       </w:t>
      </w:r>
      <w:r w:rsidRPr="00BC46BA">
        <w:rPr>
          <w:rFonts w:ascii="GHEA Grapalat" w:hAnsi="GHEA Grapalat" w:cs="Sylfaen"/>
          <w:lang w:val="hy-AM"/>
        </w:rPr>
        <w:br/>
      </w:r>
      <w:r w:rsidRPr="00BC46BA">
        <w:rPr>
          <w:rFonts w:ascii="GHEA Grapalat" w:hAnsi="GHEA Grapalat" w:cs="Sylfaen"/>
          <w:lang w:val="hy-AM"/>
        </w:rPr>
        <w:br/>
        <w:t xml:space="preserve">                                                                                                                                     Հավելված 1</w:t>
      </w:r>
    </w:p>
    <w:p w:rsidR="00BC46BA" w:rsidRPr="00BC46BA" w:rsidRDefault="00BC46BA" w:rsidP="00BC46BA">
      <w:pPr>
        <w:rPr>
          <w:rFonts w:ascii="GHEA Grapalat" w:hAnsi="GHEA Grapalat" w:cs="Sylfaen"/>
          <w:b/>
          <w:bCs/>
          <w:lang w:val="hy-AM"/>
        </w:rPr>
      </w:pPr>
    </w:p>
    <w:p w:rsidR="00BC46BA" w:rsidRPr="00BC46BA" w:rsidRDefault="00BC46BA" w:rsidP="00BC46BA">
      <w:pPr>
        <w:pStyle w:val="BodyText2"/>
        <w:numPr>
          <w:ilvl w:val="0"/>
          <w:numId w:val="0"/>
        </w:numPr>
        <w:spacing w:line="360" w:lineRule="auto"/>
        <w:jc w:val="center"/>
        <w:rPr>
          <w:rFonts w:ascii="GHEA Grapalat" w:hAnsi="GHEA Grapalat" w:cs="Sylfaen"/>
          <w:szCs w:val="22"/>
          <w:u w:val="single"/>
          <w:lang w:val="hy-AM"/>
        </w:rPr>
      </w:pPr>
      <w:r w:rsidRPr="00BC46BA">
        <w:rPr>
          <w:rFonts w:ascii="GHEA Grapalat" w:hAnsi="GHEA Grapalat" w:cs="Sylfaen"/>
          <w:szCs w:val="22"/>
          <w:u w:val="single"/>
          <w:lang w:val="hy-AM"/>
        </w:rPr>
        <w:t>ԱԲՈՎՅԱՆԻ</w:t>
      </w:r>
      <w:r w:rsidRPr="00BC46BA">
        <w:rPr>
          <w:rFonts w:ascii="GHEA Grapalat" w:hAnsi="GHEA Grapalat" w:cs="Sylfaen"/>
          <w:szCs w:val="22"/>
          <w:u w:val="single"/>
          <w:lang w:val="af-ZA"/>
        </w:rPr>
        <w:t xml:space="preserve">  </w:t>
      </w:r>
      <w:r w:rsidRPr="00BC46BA">
        <w:rPr>
          <w:rFonts w:ascii="GHEA Grapalat" w:hAnsi="GHEA Grapalat"/>
          <w:szCs w:val="22"/>
          <w:u w:val="single"/>
          <w:lang w:val="af-ZA"/>
        </w:rPr>
        <w:t xml:space="preserve"> </w:t>
      </w:r>
      <w:r w:rsidRPr="00BC46BA">
        <w:rPr>
          <w:rFonts w:ascii="GHEA Grapalat" w:hAnsi="GHEA Grapalat" w:cs="Sylfaen"/>
          <w:szCs w:val="22"/>
          <w:u w:val="single"/>
          <w:lang w:val="hy-AM"/>
        </w:rPr>
        <w:t>ՀԱՄԱՅՆՔԱՊԵՏԱՐԱՆԻ</w:t>
      </w:r>
      <w:r w:rsidRPr="00BC46BA">
        <w:rPr>
          <w:rFonts w:ascii="GHEA Grapalat" w:hAnsi="GHEA Grapalat" w:cs="Sylfaen"/>
          <w:szCs w:val="22"/>
          <w:u w:val="single"/>
          <w:lang w:val="af-ZA"/>
        </w:rPr>
        <w:t xml:space="preserve">  </w:t>
      </w:r>
      <w:r w:rsidRPr="00BC46BA">
        <w:rPr>
          <w:rFonts w:ascii="GHEA Grapalat" w:hAnsi="GHEA Grapalat" w:cs="Sylfaen"/>
          <w:szCs w:val="22"/>
          <w:u w:val="single"/>
          <w:lang w:val="hy-AM"/>
        </w:rPr>
        <w:t>ԱՇԽԱՏԱԿԱԶՄԻ</w:t>
      </w:r>
      <w:r w:rsidRPr="00BC46BA">
        <w:rPr>
          <w:rFonts w:ascii="GHEA Grapalat" w:hAnsi="GHEA Grapalat" w:cs="Sylfaen"/>
          <w:szCs w:val="22"/>
          <w:u w:val="single"/>
          <w:lang w:val="hy-AM"/>
        </w:rPr>
        <w:br/>
      </w:r>
      <w:r w:rsidRPr="00BC46BA">
        <w:rPr>
          <w:rFonts w:ascii="GHEA Grapalat" w:hAnsi="GHEA Grapalat"/>
          <w:szCs w:val="22"/>
          <w:lang w:val="hy-AM"/>
        </w:rPr>
        <w:t xml:space="preserve">    </w:t>
      </w:r>
      <w:r w:rsidRPr="00BC46BA">
        <w:rPr>
          <w:rFonts w:ascii="GHEA Grapalat" w:hAnsi="GHEA Grapalat" w:cs="Sylfaen"/>
          <w:szCs w:val="22"/>
          <w:u w:val="single"/>
          <w:lang w:val="hy-AM"/>
        </w:rPr>
        <w:t>ԿԱՌՈՒՑՎԱԾՔ</w:t>
      </w:r>
    </w:p>
    <w:p w:rsidR="00BC46BA" w:rsidRPr="00BC46BA" w:rsidRDefault="00BC46BA" w:rsidP="00BC46BA">
      <w:pPr>
        <w:rPr>
          <w:rFonts w:ascii="GHEA Grapalat" w:hAnsi="GHEA Grapalat" w:cs="Sylfaen"/>
          <w:b/>
          <w:bCs/>
          <w:lang w:val="hy-AM"/>
        </w:rPr>
      </w:pPr>
      <w:r w:rsidRPr="00BC46BA">
        <w:rPr>
          <w:rFonts w:ascii="GHEA Grapalat" w:hAnsi="GHEA Grapalat" w:cs="Sylfaen"/>
          <w:b/>
          <w:bCs/>
          <w:lang w:val="hy-AM"/>
        </w:rPr>
        <w:t>I. Կառուցվածքային ստորաբաժանումներ</w:t>
      </w:r>
    </w:p>
    <w:p w:rsidR="00BC46BA" w:rsidRPr="00BC46BA" w:rsidRDefault="00BC46BA" w:rsidP="00BC46BA">
      <w:pPr>
        <w:tabs>
          <w:tab w:val="left" w:pos="187"/>
          <w:tab w:val="left" w:pos="561"/>
        </w:tabs>
        <w:rPr>
          <w:rFonts w:ascii="GHEA Grapalat" w:hAnsi="GHEA Grapalat" w:cs="Arial Armenian"/>
          <w:bCs/>
          <w:lang w:val="hy-AM"/>
        </w:rPr>
      </w:pPr>
      <w:r w:rsidRPr="00BC46BA">
        <w:rPr>
          <w:rFonts w:ascii="GHEA Grapalat" w:hAnsi="GHEA Grapalat" w:cs="Arial Armenian"/>
          <w:b/>
          <w:bCs/>
          <w:lang w:val="hy-AM"/>
        </w:rPr>
        <w:br/>
        <w:t xml:space="preserve">1.  </w:t>
      </w:r>
      <w:r w:rsidRPr="00BC46BA">
        <w:rPr>
          <w:rFonts w:ascii="GHEA Grapalat" w:hAnsi="GHEA Grapalat" w:cs="Arial Armenian"/>
          <w:bCs/>
          <w:lang w:val="hy-AM"/>
        </w:rPr>
        <w:t>Ֆինանսատնտեսագիտական բաժին</w:t>
      </w:r>
    </w:p>
    <w:p w:rsidR="00BC46BA" w:rsidRPr="00BC46BA" w:rsidRDefault="00BC46BA" w:rsidP="00BC46BA">
      <w:pPr>
        <w:rPr>
          <w:rFonts w:ascii="GHEA Grapalat" w:hAnsi="GHEA Grapalat" w:cs="Arial Armenian"/>
          <w:bCs/>
          <w:lang w:val="hy-AM"/>
        </w:rPr>
      </w:pPr>
      <w:r w:rsidRPr="00BC46BA">
        <w:rPr>
          <w:rFonts w:ascii="GHEA Grapalat" w:hAnsi="GHEA Grapalat" w:cs="Arial Armenian"/>
          <w:bCs/>
          <w:lang w:val="hy-AM"/>
        </w:rPr>
        <w:t xml:space="preserve">2.  Քաղաքաշինության բաժին </w:t>
      </w:r>
    </w:p>
    <w:p w:rsidR="00BC46BA" w:rsidRPr="00BC46BA" w:rsidRDefault="00BC46BA" w:rsidP="00BC46BA">
      <w:pPr>
        <w:tabs>
          <w:tab w:val="left" w:pos="374"/>
        </w:tabs>
        <w:rPr>
          <w:rFonts w:ascii="GHEA Grapalat" w:hAnsi="GHEA Grapalat" w:cs="Arial Armenian"/>
          <w:bCs/>
          <w:lang w:val="hy-AM"/>
        </w:rPr>
      </w:pPr>
      <w:r w:rsidRPr="00BC46BA">
        <w:rPr>
          <w:rFonts w:ascii="GHEA Grapalat" w:hAnsi="GHEA Grapalat" w:cs="Arial Armenian"/>
          <w:bCs/>
          <w:lang w:val="hy-AM"/>
        </w:rPr>
        <w:t xml:space="preserve">3. Բնակարանային կոմունալ տնտեսության և անշարժ գույքի կառավարման բաժին </w:t>
      </w:r>
    </w:p>
    <w:p w:rsidR="00BC46BA" w:rsidRPr="00BC46BA" w:rsidRDefault="00BC46BA" w:rsidP="00BC46BA">
      <w:pPr>
        <w:rPr>
          <w:rFonts w:ascii="GHEA Grapalat" w:hAnsi="GHEA Grapalat" w:cs="Arial Armenian"/>
          <w:bCs/>
          <w:lang w:val="hy-AM"/>
        </w:rPr>
      </w:pPr>
      <w:r w:rsidRPr="00BC46BA">
        <w:rPr>
          <w:rFonts w:ascii="GHEA Grapalat" w:hAnsi="GHEA Grapalat" w:cs="Arial Armenian"/>
          <w:bCs/>
          <w:lang w:val="hy-AM"/>
        </w:rPr>
        <w:t xml:space="preserve">4.  Տրանսպորտի, առևտրի և սպասարկումնների կանոնակարգման բաժին </w:t>
      </w:r>
    </w:p>
    <w:p w:rsidR="00BC46BA" w:rsidRPr="00BC46BA" w:rsidRDefault="00BC46BA" w:rsidP="00BC46BA">
      <w:pPr>
        <w:rPr>
          <w:rFonts w:ascii="GHEA Grapalat" w:hAnsi="GHEA Grapalat" w:cs="Arial Armenian"/>
          <w:bCs/>
          <w:lang w:val="hy-AM"/>
        </w:rPr>
      </w:pPr>
      <w:r w:rsidRPr="00BC46BA">
        <w:rPr>
          <w:rFonts w:ascii="GHEA Grapalat" w:hAnsi="GHEA Grapalat" w:cs="Arial Armenian"/>
          <w:bCs/>
          <w:lang w:val="hy-AM"/>
        </w:rPr>
        <w:t xml:space="preserve">5.  Սոցիալական ծրագրերի, տեղեկատվության և գործավարության բաժին  </w:t>
      </w:r>
    </w:p>
    <w:p w:rsidR="00BC46BA" w:rsidRPr="00BC46BA" w:rsidRDefault="00BC46BA" w:rsidP="00BC46BA">
      <w:pPr>
        <w:rPr>
          <w:rFonts w:ascii="GHEA Grapalat" w:hAnsi="GHEA Grapalat" w:cs="Arial Armenian"/>
          <w:bCs/>
          <w:lang w:val="hy-AM"/>
        </w:rPr>
      </w:pPr>
      <w:r w:rsidRPr="00BC46BA">
        <w:rPr>
          <w:rFonts w:ascii="GHEA Grapalat" w:hAnsi="GHEA Grapalat" w:cs="Arial Armenian"/>
          <w:bCs/>
          <w:lang w:val="hy-AM"/>
        </w:rPr>
        <w:t xml:space="preserve">6.  Կրթության, մշակույթի, առողջապահության, սպորտի և էկոլոգիայի բաժին </w:t>
      </w:r>
    </w:p>
    <w:p w:rsidR="00BC46BA" w:rsidRPr="00BC46BA" w:rsidRDefault="00BC46BA" w:rsidP="00BC46BA">
      <w:pPr>
        <w:rPr>
          <w:rFonts w:ascii="GHEA Grapalat" w:hAnsi="GHEA Grapalat" w:cs="Arial Armenian"/>
          <w:bCs/>
          <w:lang w:val="hy-AM"/>
        </w:rPr>
      </w:pPr>
      <w:r w:rsidRPr="00BC46BA">
        <w:rPr>
          <w:rFonts w:ascii="GHEA Grapalat" w:hAnsi="GHEA Grapalat" w:cs="Arial Armenian"/>
          <w:bCs/>
          <w:lang w:val="hy-AM"/>
        </w:rPr>
        <w:t xml:space="preserve">7.  Իրավաբանական բաժին </w:t>
      </w:r>
    </w:p>
    <w:p w:rsidR="00BC46BA" w:rsidRPr="00BC46BA" w:rsidRDefault="00BC46BA" w:rsidP="00BC46BA">
      <w:pPr>
        <w:rPr>
          <w:rFonts w:ascii="GHEA Grapalat" w:hAnsi="GHEA Grapalat" w:cs="Arial Armenian"/>
          <w:bCs/>
          <w:lang w:val="hy-AM"/>
        </w:rPr>
      </w:pPr>
      <w:r w:rsidRPr="00BC46BA">
        <w:rPr>
          <w:rFonts w:ascii="GHEA Grapalat" w:hAnsi="GHEA Grapalat" w:cs="Arial Armenian"/>
          <w:bCs/>
          <w:lang w:val="hy-AM"/>
        </w:rPr>
        <w:t xml:space="preserve">8.  Ներքին աուդիտի բաժին </w:t>
      </w:r>
    </w:p>
    <w:p w:rsidR="00BC46BA" w:rsidRPr="00BC46BA" w:rsidRDefault="00BC46BA" w:rsidP="00BC46BA">
      <w:pPr>
        <w:rPr>
          <w:rFonts w:ascii="GHEA Grapalat" w:hAnsi="GHEA Grapalat"/>
          <w:b/>
          <w:bCs/>
          <w:lang w:val="hy-AM"/>
        </w:rPr>
      </w:pPr>
    </w:p>
    <w:p w:rsidR="00BC46BA" w:rsidRPr="00BC46BA" w:rsidRDefault="00BC46BA" w:rsidP="00BC46BA">
      <w:pPr>
        <w:rPr>
          <w:rFonts w:ascii="GHEA Grapalat" w:hAnsi="GHEA Grapalat"/>
          <w:b/>
          <w:bCs/>
          <w:lang w:val="hy-AM"/>
        </w:rPr>
      </w:pPr>
      <w:r w:rsidRPr="00BC46BA">
        <w:rPr>
          <w:rFonts w:ascii="GHEA Grapalat" w:hAnsi="GHEA Grapalat"/>
          <w:b/>
          <w:bCs/>
          <w:lang w:val="hy-AM"/>
        </w:rPr>
        <w:t>II. Առանձնացված ստորաբաժանում</w:t>
      </w:r>
    </w:p>
    <w:p w:rsidR="00BC46BA" w:rsidRPr="00BC46BA" w:rsidRDefault="00BC46BA" w:rsidP="00BC46BA">
      <w:pPr>
        <w:rPr>
          <w:rFonts w:ascii="GHEA Grapalat" w:hAnsi="GHEA Grapalat"/>
          <w:b/>
          <w:bCs/>
          <w:lang w:val="hy-AM"/>
        </w:rPr>
      </w:pPr>
    </w:p>
    <w:p w:rsidR="00BC46BA" w:rsidRPr="00BC46BA" w:rsidRDefault="00BC46BA" w:rsidP="00BC46BA">
      <w:pPr>
        <w:rPr>
          <w:rFonts w:ascii="GHEA Grapalat" w:hAnsi="GHEA Grapalat"/>
          <w:b/>
          <w:bCs/>
          <w:lang w:val="hy-AM"/>
        </w:rPr>
      </w:pPr>
      <w:r w:rsidRPr="00BC46BA">
        <w:rPr>
          <w:rFonts w:ascii="GHEA Grapalat" w:hAnsi="GHEA Grapalat"/>
          <w:bCs/>
          <w:lang w:val="hy-AM"/>
        </w:rPr>
        <w:t xml:space="preserve">1. </w:t>
      </w:r>
      <w:r w:rsidRPr="00BC46BA">
        <w:rPr>
          <w:rFonts w:ascii="GHEA Grapalat" w:hAnsi="GHEA Grapalat" w:cs="Sylfaen"/>
          <w:bCs/>
          <w:lang w:val="hy-AM"/>
        </w:rPr>
        <w:t>Քաղաքացիական կացության ակտերի գրանցման Աբովյանի տարածքային բաժին:</w:t>
      </w:r>
    </w:p>
    <w:p w:rsidR="00BC46BA" w:rsidRPr="00BC46BA" w:rsidRDefault="00BC46BA" w:rsidP="00BC46BA">
      <w:pPr>
        <w:pStyle w:val="ListParagraph"/>
        <w:rPr>
          <w:rFonts w:ascii="GHEA Grapalat" w:eastAsia="Times New Roman" w:hAnsi="GHEA Grapalat"/>
          <w:sz w:val="22"/>
          <w:szCs w:val="22"/>
          <w:u w:val="single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lastRenderedPageBreak/>
        <w:t xml:space="preserve">                                   </w:t>
      </w:r>
      <w:r w:rsidRPr="00BC46BA">
        <w:rPr>
          <w:rFonts w:ascii="GHEA Grapalat" w:eastAsia="Times New Roman" w:hAnsi="GHEA Grapalat"/>
          <w:sz w:val="22"/>
          <w:szCs w:val="22"/>
          <w:u w:val="single"/>
          <w:lang w:val="hy-AM" w:eastAsia="en-US"/>
        </w:rPr>
        <w:t>ՔԱՂԱՔԻ  ՁԵՌՆԱՐԿՈՒԹՅՈՒՆՆԵՐԸ</w:t>
      </w:r>
    </w:p>
    <w:p w:rsidR="00BC46BA" w:rsidRPr="00BC46BA" w:rsidRDefault="00BC46BA" w:rsidP="00BC46BA">
      <w:pPr>
        <w:pStyle w:val="ListParagraph"/>
        <w:ind w:left="0"/>
        <w:rPr>
          <w:rFonts w:ascii="GHEA Grapalat" w:eastAsia="Times New Roman" w:hAnsi="GHEA Grapalat"/>
          <w:sz w:val="22"/>
          <w:szCs w:val="22"/>
          <w:lang w:val="hy-AM" w:eastAsia="en-US"/>
        </w:rPr>
      </w:pPr>
    </w:p>
    <w:p w:rsidR="00BC46BA" w:rsidRPr="00BC46BA" w:rsidRDefault="00BC46BA" w:rsidP="00BC46BA">
      <w:pPr>
        <w:pStyle w:val="ListParagraph"/>
        <w:rPr>
          <w:rFonts w:ascii="GHEA Grapalat" w:eastAsia="Times New Roman" w:hAnsi="GHEA Grapalat"/>
          <w:sz w:val="22"/>
          <w:szCs w:val="22"/>
          <w:lang w:val="hy-AM" w:eastAsia="en-US"/>
        </w:rPr>
      </w:pPr>
    </w:p>
    <w:p w:rsidR="00BC46BA" w:rsidRPr="00BC46BA" w:rsidRDefault="00BC46BA" w:rsidP="00BC46BA">
      <w:pPr>
        <w:pStyle w:val="ListParagraph"/>
        <w:ind w:left="142"/>
        <w:jc w:val="both"/>
        <w:rPr>
          <w:rFonts w:ascii="GHEA Grapalat" w:eastAsia="Times New Roman" w:hAnsi="GHEA Grapalat"/>
          <w:sz w:val="22"/>
          <w:szCs w:val="22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 xml:space="preserve">   Համայնքը նախկինում եղել է արդյունաբերական զարգացած կենտրոն: Այժմ այդ արդյունաբերական ձեռնարկությունների մեծ մասը չեն գործում, կամ եթե գործում են, ապա ոչ   իրենց հզորությունների  ծավալով: </w:t>
      </w:r>
    </w:p>
    <w:p w:rsidR="00BC46BA" w:rsidRPr="00BC46BA" w:rsidRDefault="00BC46BA" w:rsidP="00BC46BA">
      <w:pPr>
        <w:pStyle w:val="ListParagraph"/>
        <w:ind w:left="142"/>
        <w:jc w:val="both"/>
        <w:rPr>
          <w:rFonts w:ascii="GHEA Grapalat" w:eastAsia="Times New Roman" w:hAnsi="GHEA Grapalat"/>
          <w:sz w:val="22"/>
          <w:szCs w:val="22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>Քաղաքի տարածքում գործում են մի շարք խոշոր ձեռնարկություններ, որոնցից են.</w:t>
      </w:r>
    </w:p>
    <w:p w:rsidR="00BC46BA" w:rsidRPr="00BC46BA" w:rsidRDefault="00BC46BA" w:rsidP="00BC46BA">
      <w:pPr>
        <w:pStyle w:val="ListParagraph"/>
        <w:rPr>
          <w:rFonts w:ascii="GHEA Grapalat" w:eastAsia="Times New Roman" w:hAnsi="GHEA Grapalat"/>
          <w:sz w:val="22"/>
          <w:szCs w:val="22"/>
          <w:lang w:val="hy-AM" w:eastAsia="en-US"/>
        </w:rPr>
      </w:pPr>
    </w:p>
    <w:p w:rsidR="00BC46BA" w:rsidRPr="00BC46BA" w:rsidRDefault="00BC46BA" w:rsidP="00BC46BA">
      <w:pPr>
        <w:pStyle w:val="ListParagraph"/>
        <w:ind w:left="0"/>
        <w:rPr>
          <w:rFonts w:ascii="GHEA Grapalat" w:eastAsia="Times New Roman" w:hAnsi="GHEA Grapalat"/>
          <w:sz w:val="22"/>
          <w:szCs w:val="22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>«ՄՈՒԼՏԻ ՍԹՈՆե քարի արտադրամաս</w:t>
      </w:r>
    </w:p>
    <w:p w:rsidR="00BC46BA" w:rsidRPr="00BC46BA" w:rsidRDefault="00BC46BA" w:rsidP="00BC46BA">
      <w:pPr>
        <w:pStyle w:val="ListParagraph"/>
        <w:ind w:left="0"/>
        <w:rPr>
          <w:rFonts w:ascii="GHEA Grapalat" w:eastAsia="Times New Roman" w:hAnsi="GHEA Grapalat"/>
          <w:sz w:val="22"/>
          <w:szCs w:val="22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 xml:space="preserve">«ԿՈՏԱՅՔե գարեջրի գործարան </w:t>
      </w: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ab/>
      </w:r>
    </w:p>
    <w:p w:rsidR="00BC46BA" w:rsidRPr="00BC46BA" w:rsidRDefault="00BC46BA" w:rsidP="00BC46BA">
      <w:pPr>
        <w:pStyle w:val="ListParagraph"/>
        <w:ind w:left="0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>«ԹԱՄԱՐԱե պաղպաղակի և պահածոների գործարան</w:t>
      </w:r>
    </w:p>
    <w:p w:rsidR="00BC46BA" w:rsidRPr="00BC46BA" w:rsidRDefault="00BC46BA" w:rsidP="00BC46BA">
      <w:pPr>
        <w:pStyle w:val="ListParagraph"/>
        <w:ind w:left="0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«ՍԻՓԱՆ»  զովացուցիչ ըմպելիքների և պահածոների գործարանը</w:t>
      </w:r>
    </w:p>
    <w:p w:rsidR="00BC46BA" w:rsidRPr="00BC46BA" w:rsidRDefault="00BC46BA" w:rsidP="00BC46BA">
      <w:pPr>
        <w:pStyle w:val="ListParagraph"/>
        <w:ind w:left="0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«ԱՐՓԻՄԵԴ» դեղագործարան</w:t>
      </w:r>
    </w:p>
    <w:p w:rsidR="00BC46BA" w:rsidRPr="00BC46BA" w:rsidRDefault="00BC46BA" w:rsidP="00BC46BA">
      <w:pPr>
        <w:pStyle w:val="ListParagraph"/>
        <w:ind w:left="0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«ՍԱՎԱ» պահածոների գործարան</w:t>
      </w:r>
    </w:p>
    <w:p w:rsidR="00BC46BA" w:rsidRPr="00BC46BA" w:rsidRDefault="00BC46BA" w:rsidP="00BC46BA">
      <w:pPr>
        <w:pStyle w:val="ListParagraph"/>
        <w:ind w:left="0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«ԼՈՒՄԱ» մսամթերքի արտադրամաս</w:t>
      </w:r>
    </w:p>
    <w:p w:rsidR="00BC46BA" w:rsidRPr="00BC46BA" w:rsidRDefault="00BC46BA" w:rsidP="00BC46BA">
      <w:pPr>
        <w:jc w:val="both"/>
        <w:rPr>
          <w:rFonts w:ascii="Times Armenian" w:hAnsi="Times Armenian"/>
          <w:lang w:val="ro-RO"/>
        </w:rPr>
      </w:pP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/>
          <w:lang w:val="ro-RO"/>
        </w:rPr>
        <w:t>Մյուսները անհատ ձեռնարկատերեր են, որոնք զբաղված են  հացամթերքի, կաթնամթերքի և մսամթերքի արտադրությամբ:</w:t>
      </w:r>
      <w:r w:rsidRPr="00BC46BA">
        <w:rPr>
          <w:rFonts w:ascii="Times Armenian" w:hAnsi="Times Armenian"/>
          <w:lang w:val="ro-RO"/>
        </w:rPr>
        <w:t xml:space="preserve">  </w:t>
      </w:r>
    </w:p>
    <w:p w:rsidR="00BC46BA" w:rsidRPr="00BC46BA" w:rsidRDefault="00BC46BA" w:rsidP="00BC46BA">
      <w:pPr>
        <w:tabs>
          <w:tab w:val="left" w:pos="720"/>
        </w:tabs>
        <w:jc w:val="both"/>
        <w:rPr>
          <w:rFonts w:ascii="Sylfaen" w:hAnsi="Sylfaen" w:cs="Sylfaen"/>
          <w:spacing w:val="-6"/>
          <w:position w:val="2"/>
          <w:lang w:val="af-ZA"/>
        </w:rPr>
      </w:pP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540"/>
        <w:rPr>
          <w:rFonts w:ascii="Times Armenian" w:hAnsi="Times Armenian"/>
          <w:b/>
          <w:bCs/>
          <w:szCs w:val="22"/>
          <w:lang w:val="af-ZA"/>
        </w:rPr>
      </w:pPr>
      <w:r w:rsidRPr="00BC46BA">
        <w:rPr>
          <w:rFonts w:ascii="Times Armenian" w:hAnsi="Times Armenian"/>
          <w:b/>
          <w:bCs/>
          <w:szCs w:val="22"/>
          <w:lang w:val="af-ZA"/>
        </w:rPr>
        <w:t xml:space="preserve">       </w:t>
      </w:r>
    </w:p>
    <w:p w:rsidR="00BC46BA" w:rsidRPr="00BC46BA" w:rsidRDefault="00BC46BA" w:rsidP="00BC46BA">
      <w:pPr>
        <w:keepNext/>
        <w:ind w:left="1134" w:hanging="567"/>
        <w:jc w:val="center"/>
        <w:outlineLvl w:val="1"/>
        <w:rPr>
          <w:rFonts w:ascii="GHEA Grapalat" w:hAnsi="GHEA Grapalat" w:cs="Sylfaen"/>
          <w:b/>
          <w:u w:val="single"/>
          <w:lang w:val="hy-AM"/>
        </w:rPr>
      </w:pPr>
      <w:r w:rsidRPr="00BC46BA">
        <w:rPr>
          <w:rFonts w:ascii="GHEA Grapalat" w:hAnsi="GHEA Grapalat" w:cs="Sylfaen"/>
          <w:b/>
          <w:u w:val="single"/>
          <w:lang w:val="hy-AM"/>
        </w:rPr>
        <w:t>ԲՆԱԿԵԼԻ  ԵՎ  ՈՉ  ԲՆԱԿԵԼԻ  ՏԱՐԱԾՔՆԵՐԻ  ՍՊԱՍԱՐԿՈՒՄ</w:t>
      </w:r>
    </w:p>
    <w:p w:rsidR="00BC46BA" w:rsidRPr="00BC46BA" w:rsidRDefault="00BC46BA" w:rsidP="00BC46BA">
      <w:pPr>
        <w:keepNext/>
        <w:ind w:left="1134" w:hanging="567"/>
        <w:jc w:val="center"/>
        <w:outlineLvl w:val="1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C46BA" w:rsidRPr="00BC46BA" w:rsidRDefault="00BC46BA" w:rsidP="00BC46BA">
      <w:pPr>
        <w:ind w:left="567" w:right="-1"/>
        <w:jc w:val="both"/>
        <w:rPr>
          <w:rFonts w:ascii="GHEA Grapalat" w:hAnsi="GHEA Grapalat"/>
          <w:lang w:val="ro-RO"/>
        </w:rPr>
      </w:pPr>
      <w:r w:rsidRPr="00BC46BA">
        <w:rPr>
          <w:rFonts w:ascii="Courier New" w:hAnsi="Courier New" w:cs="Courier New"/>
          <w:lang w:val="hy-AM"/>
        </w:rPr>
        <w:t>   </w:t>
      </w:r>
      <w:r w:rsidRPr="00BC46BA">
        <w:rPr>
          <w:rFonts w:ascii="GHEA Grapalat" w:hAnsi="GHEA Grapalat"/>
          <w:lang w:val="ro-RO"/>
        </w:rPr>
        <w:t xml:space="preserve">Աբովյան համայնքն ունի 263 բազմաբնակարան բնակելի շենքեր, որոնցից 2 հանրակացարանային շենքերը 4-րդ կարգի վթարային են: Աբովյանի 263 բազմաբնակարան բնակելի շենքերից  245-ը սպասարկվում է  համատիրությունների, 11-ը` «Աբովյանի քաղաքային տնտեսություն» ՀՈԱԿ-ի կողմից, իսկ 7-ը ընդգրկված չեն ոչ մի համատիրության մեջ: Համայնքի  263  բազմաբնակարան  բնակելի շենքերից 108-ը  1-5 հարկանի են, 155-ը բարձրահարկ են (6-16 հարկանի): </w:t>
      </w:r>
    </w:p>
    <w:p w:rsidR="00BC46BA" w:rsidRPr="00BC46BA" w:rsidRDefault="00BC46BA" w:rsidP="00BC46BA">
      <w:pPr>
        <w:ind w:left="567" w:right="-1" w:firstLine="567"/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lang w:val="ro-RO"/>
        </w:rPr>
        <w:t xml:space="preserve">    Աբովյանի բնակֆոնդի ընդհանուր մակերեսը 9,987,85 ք.մ է: Բնակարանների մոտ 99%-ը սեփականաշնորհված է:</w:t>
      </w:r>
      <w:r w:rsidRPr="00BC46BA">
        <w:rPr>
          <w:rFonts w:ascii="GHEA Grapalat" w:hAnsi="GHEA Grapalat"/>
          <w:lang w:val="hy-AM"/>
        </w:rPr>
        <w:tab/>
      </w:r>
      <w:r w:rsidRPr="00BC46BA">
        <w:rPr>
          <w:rFonts w:ascii="GHEA Grapalat" w:hAnsi="GHEA Grapalat"/>
          <w:lang w:val="hy-AM"/>
        </w:rPr>
        <w:br/>
      </w:r>
      <w:r w:rsidRPr="00BC46BA">
        <w:rPr>
          <w:rFonts w:ascii="GHEA Grapalat" w:hAnsi="GHEA Grapalat"/>
          <w:lang w:val="ro-RO"/>
        </w:rPr>
        <w:t xml:space="preserve">    Փորձը ցույց է տալիս, որ գործող համատիրություններում շենքերի ֆիզիկական վիճակը հիմնականում չի բարելավել, քանի որ բնակչությունից գանձվող սպասարկման վարձը բավականացնում է միայն համատիրության ադմինիստրացիայի աշխատավարձին: Այս ամենը ի վերջո հանգեցնում է բնակչության արդարացի դժգոհությանը:</w:t>
      </w:r>
    </w:p>
    <w:p w:rsidR="00BC46BA" w:rsidRPr="00BC46BA" w:rsidRDefault="00BC46BA" w:rsidP="00BC46BA">
      <w:pPr>
        <w:ind w:left="567" w:right="-1" w:firstLine="567"/>
        <w:jc w:val="both"/>
        <w:rPr>
          <w:rFonts w:ascii="GHEA Grapalat" w:hAnsi="GHEA Grapalat"/>
          <w:lang w:val="ro-RO"/>
        </w:rPr>
      </w:pPr>
      <w:r w:rsidRPr="00BC46BA">
        <w:rPr>
          <w:rFonts w:ascii="GHEA Grapalat" w:hAnsi="GHEA Grapalat"/>
          <w:lang w:val="ro-RO"/>
        </w:rPr>
        <w:t xml:space="preserve">     Համայնքի 155 բարձրահարկ շենքերում կան 293 վերելակներ, որոնց  շահագործման ժամկետը  20 տարի է, սակայն ունենք մինչև 35 տարուց ավելի շահագործված վերելակներ: Համայնքի տարածքում հաշվառված են</w:t>
      </w:r>
      <w:r w:rsidRPr="00BC46BA">
        <w:rPr>
          <w:rFonts w:ascii="GHEA Grapalat" w:hAnsi="GHEA Grapalat"/>
          <w:lang w:val="hy-AM"/>
        </w:rPr>
        <w:t xml:space="preserve"> 3500 ավտոտնակ, որից</w:t>
      </w:r>
      <w:r w:rsidRPr="00BC46BA">
        <w:rPr>
          <w:rFonts w:ascii="GHEA Grapalat" w:hAnsi="GHEA Grapalat"/>
          <w:lang w:val="ro-RO"/>
        </w:rPr>
        <w:t xml:space="preserve"> օրինական</w:t>
      </w:r>
      <w:r w:rsidRPr="00BC46BA">
        <w:rPr>
          <w:rFonts w:ascii="GHEA Grapalat" w:hAnsi="GHEA Grapalat"/>
          <w:lang w:val="hy-AM"/>
        </w:rPr>
        <w:t xml:space="preserve"> են 1900</w:t>
      </w:r>
      <w:r w:rsidRPr="00BC46BA">
        <w:rPr>
          <w:rFonts w:ascii="GHEA Grapalat" w:hAnsi="GHEA Grapalat"/>
          <w:lang w:val="ro-RO"/>
        </w:rPr>
        <w:t>:</w:t>
      </w:r>
    </w:p>
    <w:p w:rsidR="00BC46BA" w:rsidRPr="00BC46BA" w:rsidRDefault="00BC46BA" w:rsidP="00BC46BA">
      <w:pPr>
        <w:ind w:left="567" w:right="-1" w:firstLine="567"/>
        <w:jc w:val="both"/>
        <w:rPr>
          <w:rFonts w:ascii="GHEA Grapalat" w:hAnsi="GHEA Grapalat"/>
          <w:lang w:val="ro-RO"/>
        </w:rPr>
      </w:pPr>
      <w:r w:rsidRPr="00BC46BA">
        <w:rPr>
          <w:rFonts w:ascii="GHEA Grapalat" w:hAnsi="GHEA Grapalat"/>
          <w:lang w:val="ro-RO"/>
        </w:rPr>
        <w:lastRenderedPageBreak/>
        <w:t xml:space="preserve">      Քաղաքում առկա են բնակարանների և բնակարանային պայմանների բարելավման կարիք ունեցող ընտանիքներ, որոնց մի մասը կազմում է զոհված և հաշմանդամ դարձած ազատամարտիկների ընտանիքները:</w:t>
      </w:r>
    </w:p>
    <w:p w:rsidR="00BC46BA" w:rsidRPr="00BC46BA" w:rsidRDefault="00BC46BA" w:rsidP="00BC46BA">
      <w:pPr>
        <w:tabs>
          <w:tab w:val="left" w:pos="10489"/>
        </w:tabs>
        <w:ind w:left="567" w:right="-1" w:firstLine="567"/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lang w:val="ro-RO"/>
        </w:rPr>
        <w:t xml:space="preserve">     Բնակֆոնդի շահագործումն ու պահպանումը, համայնքի ներկայիս ֆինանսական սուղ պայմաններում, լուրջ խնդիր է հանդիսանում, գոնե մասնակիորեն այն լուծելու համար: Համայնքի բնակելի շենքերի շահագործումը, բակային տարածքների բարեկարգումը անմիջականորեն կապված են բնակչության բնակսպասարկման վարձավճարների  հավաքագրման  մակարդակի  հետ,  համայնքում այն կազմում  է 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/>
          <w:lang w:val="ro-RO"/>
        </w:rPr>
        <w:t xml:space="preserve"> 50 %: </w:t>
      </w:r>
    </w:p>
    <w:p w:rsidR="00BC46BA" w:rsidRPr="00BC46BA" w:rsidRDefault="00BC46BA" w:rsidP="00BC46B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C46BA" w:rsidRPr="00BC46BA" w:rsidRDefault="00BC46BA" w:rsidP="00BC46BA">
      <w:pPr>
        <w:tabs>
          <w:tab w:val="left" w:pos="10489"/>
        </w:tabs>
        <w:ind w:right="-1"/>
        <w:jc w:val="both"/>
        <w:rPr>
          <w:rFonts w:ascii="GHEA Grapalat" w:hAnsi="GHEA Grapalat"/>
          <w:sz w:val="24"/>
          <w:szCs w:val="24"/>
          <w:lang w:val="hy-AM"/>
        </w:rPr>
      </w:pP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jc w:val="center"/>
        <w:rPr>
          <w:rFonts w:ascii="Times Armenian" w:hAnsi="Times Armenian"/>
          <w:b/>
          <w:bCs/>
          <w:szCs w:val="22"/>
          <w:u w:val="single"/>
          <w:lang w:val="hy-AM"/>
        </w:rPr>
      </w:pPr>
      <w:r w:rsidRPr="00BC46BA">
        <w:rPr>
          <w:rFonts w:ascii="Sylfaen" w:hAnsi="Sylfaen" w:cs="Sylfaen"/>
          <w:b/>
          <w:bCs/>
          <w:szCs w:val="22"/>
          <w:u w:val="single"/>
          <w:lang w:val="hy-AM"/>
        </w:rPr>
        <w:t>ՀՈՂՕԳՏԱԳՈՐԾՈՒՄ</w:t>
      </w:r>
      <w:r w:rsidRPr="00BC46BA">
        <w:rPr>
          <w:rFonts w:ascii="Sylfaen" w:hAnsi="Sylfaen" w:cs="Sylfaen"/>
          <w:b/>
          <w:bCs/>
          <w:szCs w:val="22"/>
          <w:u w:val="single"/>
          <w:lang w:val="hy-AM"/>
        </w:rPr>
        <w:br/>
      </w:r>
    </w:p>
    <w:p w:rsidR="00BC46BA" w:rsidRPr="00BC46BA" w:rsidRDefault="00BC46BA" w:rsidP="00BC46BA">
      <w:pPr>
        <w:pStyle w:val="BodyText2"/>
        <w:numPr>
          <w:ilvl w:val="0"/>
          <w:numId w:val="24"/>
        </w:numPr>
        <w:rPr>
          <w:rFonts w:ascii="GHEA Grapalat" w:hAnsi="GHEA Grapalat" w:cs="Sylfaen"/>
          <w:szCs w:val="22"/>
          <w:lang w:val="hy-AM"/>
        </w:rPr>
      </w:pPr>
      <w:r w:rsidRPr="00BC46BA">
        <w:rPr>
          <w:rFonts w:ascii="GHEA Grapalat" w:hAnsi="GHEA Grapalat" w:cs="Sylfaen"/>
          <w:szCs w:val="22"/>
          <w:lang w:val="hy-AM"/>
        </w:rPr>
        <w:t>քաղաքի վարչական տարածքը – 1112.98 հա</w:t>
      </w:r>
    </w:p>
    <w:p w:rsidR="00BC46BA" w:rsidRPr="00BC46BA" w:rsidRDefault="00BC46BA" w:rsidP="00BC46BA">
      <w:pPr>
        <w:pStyle w:val="BodyText2"/>
        <w:numPr>
          <w:ilvl w:val="0"/>
          <w:numId w:val="24"/>
        </w:numPr>
        <w:rPr>
          <w:rFonts w:ascii="GHEA Grapalat" w:hAnsi="GHEA Grapalat" w:cs="Sylfaen"/>
          <w:szCs w:val="22"/>
          <w:lang w:val="hy-AM"/>
        </w:rPr>
      </w:pPr>
      <w:r w:rsidRPr="00BC46BA">
        <w:rPr>
          <w:rFonts w:ascii="GHEA Grapalat" w:hAnsi="GHEA Grapalat"/>
          <w:szCs w:val="22"/>
          <w:lang w:val="hy-AM"/>
        </w:rPr>
        <w:t>բնակավայրերի նշանակության հողեր - 750,63 հա</w:t>
      </w:r>
    </w:p>
    <w:p w:rsidR="00BC46BA" w:rsidRPr="00BC46BA" w:rsidRDefault="00BC46BA" w:rsidP="00BC46BA">
      <w:pPr>
        <w:pStyle w:val="BodyText2"/>
        <w:numPr>
          <w:ilvl w:val="0"/>
          <w:numId w:val="24"/>
        </w:numPr>
        <w:rPr>
          <w:rFonts w:ascii="GHEA Grapalat" w:hAnsi="GHEA Grapalat" w:cs="Sylfaen"/>
          <w:szCs w:val="22"/>
          <w:lang w:val="hy-AM"/>
        </w:rPr>
      </w:pPr>
      <w:r w:rsidRPr="00BC46BA">
        <w:rPr>
          <w:rFonts w:ascii="GHEA Grapalat" w:hAnsi="GHEA Grapalat" w:cs="Sylfaen"/>
          <w:szCs w:val="22"/>
          <w:lang w:val="hy-AM"/>
        </w:rPr>
        <w:t>արդյունաբերության և ընդերքօգտագործման  հողեր – 203.79  հա</w:t>
      </w:r>
    </w:p>
    <w:p w:rsidR="00BC46BA" w:rsidRPr="00BC46BA" w:rsidRDefault="00BC46BA" w:rsidP="00BC46BA">
      <w:pPr>
        <w:pStyle w:val="BodyText2"/>
        <w:numPr>
          <w:ilvl w:val="0"/>
          <w:numId w:val="24"/>
        </w:numPr>
        <w:rPr>
          <w:rFonts w:ascii="GHEA Grapalat" w:hAnsi="GHEA Grapalat" w:cs="Sylfaen"/>
          <w:szCs w:val="22"/>
          <w:lang w:val="hy-AM"/>
        </w:rPr>
      </w:pPr>
      <w:r w:rsidRPr="00BC46BA">
        <w:rPr>
          <w:rFonts w:ascii="GHEA Grapalat" w:hAnsi="GHEA Grapalat" w:cs="Sylfaen"/>
          <w:szCs w:val="22"/>
          <w:lang w:val="hy-AM"/>
        </w:rPr>
        <w:t>գյուղատնտեսական նշանակության հողեր – 90.70 հա</w:t>
      </w:r>
    </w:p>
    <w:p w:rsidR="00BC46BA" w:rsidRPr="00BC46BA" w:rsidRDefault="00BC46BA" w:rsidP="00BC46BA">
      <w:pPr>
        <w:pStyle w:val="BodyText2"/>
        <w:numPr>
          <w:ilvl w:val="0"/>
          <w:numId w:val="24"/>
        </w:numPr>
        <w:rPr>
          <w:rFonts w:ascii="GHEA Grapalat" w:hAnsi="GHEA Grapalat" w:cs="Sylfaen"/>
          <w:szCs w:val="22"/>
          <w:lang w:val="hy-AM"/>
        </w:rPr>
      </w:pPr>
      <w:r w:rsidRPr="00BC46BA">
        <w:rPr>
          <w:rFonts w:ascii="GHEA Grapalat" w:hAnsi="GHEA Grapalat"/>
          <w:szCs w:val="22"/>
          <w:lang w:val="hy-AM"/>
        </w:rPr>
        <w:t xml:space="preserve">էներգետիկայի, տրանսպորտի և կապի հողեր -  22,51 հա </w:t>
      </w:r>
    </w:p>
    <w:p w:rsidR="00BC46BA" w:rsidRPr="00BC46BA" w:rsidRDefault="00BC46BA" w:rsidP="00BC46BA">
      <w:pPr>
        <w:pStyle w:val="BodyText2"/>
        <w:numPr>
          <w:ilvl w:val="0"/>
          <w:numId w:val="24"/>
        </w:numPr>
        <w:rPr>
          <w:rFonts w:ascii="GHEA Grapalat" w:hAnsi="GHEA Grapalat" w:cs="Sylfaen"/>
          <w:szCs w:val="22"/>
          <w:lang w:val="hy-AM"/>
        </w:rPr>
      </w:pPr>
      <w:r w:rsidRPr="00BC46BA">
        <w:rPr>
          <w:rFonts w:ascii="GHEA Grapalat" w:hAnsi="GHEA Grapalat"/>
          <w:szCs w:val="22"/>
          <w:lang w:val="hy-AM"/>
        </w:rPr>
        <w:t xml:space="preserve">հատուկ պահպանվող տարածքներ – 22.58 հա </w:t>
      </w:r>
    </w:p>
    <w:p w:rsidR="00BC46BA" w:rsidRPr="00BC46BA" w:rsidRDefault="00BC46BA" w:rsidP="00BC46BA">
      <w:pPr>
        <w:pStyle w:val="BodyText2"/>
        <w:numPr>
          <w:ilvl w:val="0"/>
          <w:numId w:val="24"/>
        </w:numPr>
        <w:rPr>
          <w:rFonts w:ascii="GHEA Grapalat" w:hAnsi="GHEA Grapalat" w:cs="Sylfaen"/>
          <w:szCs w:val="22"/>
          <w:lang w:val="hy-AM"/>
        </w:rPr>
      </w:pPr>
      <w:r w:rsidRPr="00BC46BA">
        <w:rPr>
          <w:rFonts w:ascii="GHEA Grapalat" w:hAnsi="GHEA Grapalat"/>
          <w:szCs w:val="22"/>
          <w:lang w:val="hy-AM"/>
        </w:rPr>
        <w:t xml:space="preserve">հատուկ նշանակության տարածքներ – 22.58 հա </w:t>
      </w:r>
    </w:p>
    <w:p w:rsidR="00BC46BA" w:rsidRPr="00BC46BA" w:rsidRDefault="00BC46BA" w:rsidP="00BC46BA">
      <w:pPr>
        <w:pStyle w:val="BodyText2"/>
        <w:numPr>
          <w:ilvl w:val="0"/>
          <w:numId w:val="24"/>
        </w:numPr>
        <w:rPr>
          <w:rFonts w:ascii="GHEA Grapalat" w:hAnsi="GHEA Grapalat" w:cs="Sylfaen"/>
          <w:szCs w:val="22"/>
          <w:lang w:val="hy-AM"/>
        </w:rPr>
      </w:pPr>
      <w:r w:rsidRPr="00BC46BA">
        <w:rPr>
          <w:rFonts w:ascii="GHEA Grapalat" w:hAnsi="GHEA Grapalat"/>
          <w:szCs w:val="22"/>
          <w:lang w:val="hy-AM"/>
        </w:rPr>
        <w:t>համայնքի վարչական տարածքում գտնվող պետական սեփականություն համարվող հողամասեր -  80. 36  հա</w:t>
      </w:r>
    </w:p>
    <w:p w:rsidR="00BC46BA" w:rsidRPr="00BC46BA" w:rsidRDefault="00BC46BA" w:rsidP="00BC46BA">
      <w:pPr>
        <w:pStyle w:val="BodyText2"/>
        <w:numPr>
          <w:ilvl w:val="0"/>
          <w:numId w:val="24"/>
        </w:numPr>
        <w:rPr>
          <w:rFonts w:ascii="GHEA Grapalat" w:hAnsi="GHEA Grapalat" w:cs="Sylfaen"/>
          <w:szCs w:val="22"/>
          <w:lang w:val="hy-AM"/>
        </w:rPr>
      </w:pPr>
      <w:r w:rsidRPr="00BC46BA">
        <w:rPr>
          <w:rFonts w:ascii="GHEA Grapalat" w:hAnsi="GHEA Grapalat"/>
          <w:szCs w:val="22"/>
          <w:lang w:val="hy-AM"/>
        </w:rPr>
        <w:t>ՀՀ քաղաքացիներին պատկանող հողամասեր - 466.90 հա</w:t>
      </w:r>
    </w:p>
    <w:p w:rsidR="00BC46BA" w:rsidRPr="00BC46BA" w:rsidRDefault="00BC46BA" w:rsidP="00BC46BA">
      <w:pPr>
        <w:pStyle w:val="BodyText2"/>
        <w:numPr>
          <w:ilvl w:val="0"/>
          <w:numId w:val="24"/>
        </w:numPr>
        <w:rPr>
          <w:rFonts w:ascii="GHEA Grapalat" w:hAnsi="GHEA Grapalat" w:cs="Sylfaen"/>
          <w:szCs w:val="22"/>
          <w:lang w:val="hy-AM"/>
        </w:rPr>
      </w:pPr>
      <w:r w:rsidRPr="00BC46BA">
        <w:rPr>
          <w:rFonts w:ascii="GHEA Grapalat" w:hAnsi="GHEA Grapalat"/>
          <w:szCs w:val="22"/>
          <w:lang w:val="hy-AM"/>
        </w:rPr>
        <w:t>իրավաբանական անձանց պատկանող հողամասեր - 81.64 հա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 w:cs="Sylfaen"/>
          <w:szCs w:val="22"/>
          <w:lang w:val="hy-AM"/>
        </w:rPr>
      </w:pPr>
    </w:p>
    <w:p w:rsidR="00BC46BA" w:rsidRPr="00BC46BA" w:rsidRDefault="00BC46BA" w:rsidP="00BC46BA">
      <w:pPr>
        <w:pStyle w:val="BodyText2"/>
        <w:numPr>
          <w:ilvl w:val="0"/>
          <w:numId w:val="0"/>
        </w:numPr>
        <w:rPr>
          <w:rFonts w:ascii="Sylfaen" w:hAnsi="Sylfaen"/>
          <w:b/>
          <w:bCs/>
          <w:szCs w:val="22"/>
          <w:u w:val="single"/>
          <w:lang w:val="hy-AM"/>
        </w:rPr>
      </w:pPr>
    </w:p>
    <w:p w:rsidR="00BC46BA" w:rsidRPr="00BC46BA" w:rsidRDefault="00BC46BA" w:rsidP="00BC46BA">
      <w:pPr>
        <w:pStyle w:val="ListParagraph"/>
        <w:keepNext/>
        <w:outlineLvl w:val="1"/>
        <w:rPr>
          <w:rFonts w:ascii="GHEA Grapalat" w:hAnsi="GHEA Grapalat" w:cs="Sylfaen"/>
          <w:b/>
          <w:sz w:val="22"/>
          <w:szCs w:val="22"/>
          <w:u w:val="single"/>
          <w:lang w:val="ro-RO"/>
        </w:rPr>
      </w:pPr>
      <w:r w:rsidRPr="00BC46BA">
        <w:rPr>
          <w:rFonts w:ascii="GHEA Grapalat" w:hAnsi="GHEA Grapalat" w:cs="Sylfaen"/>
          <w:b/>
          <w:sz w:val="22"/>
          <w:szCs w:val="22"/>
          <w:u w:val="single"/>
          <w:lang w:val="hy-AM"/>
        </w:rPr>
        <w:t>ԲՆՈՒԹՅԱՆ  ԵՎ  ՇՐՋԱԿԱ ԲՆԱԿԱՆ  ՄԻՋԱՎԱՅՐԻ  ՊԱՀՊԱՆՈՒԹՅՈՒՆ</w:t>
      </w:r>
    </w:p>
    <w:p w:rsidR="00BC46BA" w:rsidRPr="00BC46BA" w:rsidRDefault="00BC46BA" w:rsidP="00BC46BA">
      <w:pPr>
        <w:keepNext/>
        <w:ind w:left="720"/>
        <w:contextualSpacing/>
        <w:outlineLvl w:val="1"/>
        <w:rPr>
          <w:rFonts w:ascii="GHEA Grapalat" w:hAnsi="GHEA Grapalat" w:cs="Sylfaen"/>
          <w:b/>
          <w:sz w:val="24"/>
          <w:szCs w:val="24"/>
          <w:lang w:val="ro-RO"/>
        </w:rPr>
      </w:pPr>
    </w:p>
    <w:p w:rsidR="00BC46BA" w:rsidRPr="00BC46BA" w:rsidRDefault="00BC46BA" w:rsidP="00BC46BA">
      <w:pPr>
        <w:spacing w:line="360" w:lineRule="auto"/>
        <w:ind w:firstLine="708"/>
        <w:jc w:val="both"/>
        <w:rPr>
          <w:rFonts w:ascii="GHEA Grapalat" w:hAnsi="GHEA Grapalat"/>
          <w:b/>
          <w:i/>
          <w:lang w:val="hy-AM"/>
        </w:rPr>
      </w:pPr>
      <w:r w:rsidRPr="00BC46BA">
        <w:rPr>
          <w:rFonts w:ascii="GHEA Grapalat" w:hAnsi="GHEA Grapalat"/>
          <w:lang w:val="hy-AM"/>
        </w:rPr>
        <w:t>Այս ոլորտում ուշադրություն է դարձվում բնապահպանման անվտանգությանը, շրջակա միջավայրի վրա վնասակար ներգործությունների հետ կապված վտանգների գնահատմաը և ահրաժեշտության դեպքում դրանց կանխարգելմանը։ Աշխատանքներ են տարվում կանաչ տարածությունների ընդլայնման, մաքրման և պահպանման ուղղությամբ։</w:t>
      </w:r>
    </w:p>
    <w:p w:rsidR="00BC46BA" w:rsidRPr="00BC46BA" w:rsidRDefault="00BC46BA" w:rsidP="00BC46BA">
      <w:pPr>
        <w:spacing w:line="360" w:lineRule="auto"/>
        <w:ind w:firstLine="708"/>
        <w:jc w:val="both"/>
        <w:rPr>
          <w:rFonts w:ascii="GHEA Grapalat" w:hAnsi="GHEA Grapalat"/>
          <w:b/>
          <w:i/>
          <w:lang w:val="hy-AM"/>
        </w:rPr>
      </w:pPr>
      <w:r w:rsidRPr="00BC46BA">
        <w:rPr>
          <w:rFonts w:ascii="GHEA Grapalat" w:hAnsi="GHEA Grapalat"/>
          <w:lang w:val="hy-AM"/>
        </w:rPr>
        <w:lastRenderedPageBreak/>
        <w:t xml:space="preserve">Ներկայումս Աբովյան համայնքը համարվում է հանրապետության կանաչ քաղաքներից մեկը՝ հայտնի իր զբոսուղիներով և այգիներով, որոնք ունեն արդիականացման, լանդշաֆտային ձևավորման և նոր ծառատեսակներով համալրման կարիք: 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/>
          <w:b/>
          <w:bCs/>
          <w:szCs w:val="22"/>
          <w:u w:val="single"/>
          <w:lang w:val="hy-AM"/>
        </w:rPr>
      </w:pPr>
    </w:p>
    <w:p w:rsidR="00BC46BA" w:rsidRPr="00BC46BA" w:rsidRDefault="00BC46BA" w:rsidP="00BC46BA">
      <w:pPr>
        <w:ind w:left="1260" w:right="-1"/>
        <w:rPr>
          <w:rFonts w:ascii="GHEA Grapalat" w:hAnsi="GHEA Grapalat" w:cs="Sylfaen"/>
          <w:b/>
          <w:sz w:val="26"/>
          <w:szCs w:val="28"/>
          <w:u w:val="single"/>
          <w:lang w:val="hy-AM"/>
        </w:rPr>
      </w:pPr>
    </w:p>
    <w:p w:rsidR="00BC46BA" w:rsidRPr="00BC46BA" w:rsidRDefault="00BC46BA" w:rsidP="00BC46BA">
      <w:pPr>
        <w:ind w:left="1260" w:right="-1"/>
        <w:jc w:val="center"/>
        <w:rPr>
          <w:rFonts w:ascii="GHEA Grapalat" w:hAnsi="GHEA Grapalat" w:cs="Sylfaen"/>
          <w:b/>
          <w:u w:val="single"/>
          <w:lang w:val="hy-AM"/>
        </w:rPr>
      </w:pPr>
      <w:r w:rsidRPr="00BC46BA">
        <w:rPr>
          <w:rFonts w:ascii="GHEA Grapalat" w:hAnsi="GHEA Grapalat" w:cs="Sylfaen"/>
          <w:b/>
          <w:u w:val="single"/>
          <w:lang w:val="hy-AM"/>
        </w:rPr>
        <w:t>ՏՐԱՆՍՊՈՐՏ,  ՃԱՆԱՊԱՐՀԱՅԻՆ  ՏՆՏԵՍՈՒԹՅՈՒՆ</w:t>
      </w:r>
    </w:p>
    <w:p w:rsidR="00BC46BA" w:rsidRPr="00BC46BA" w:rsidRDefault="00BC46BA" w:rsidP="00BC46BA">
      <w:pPr>
        <w:pStyle w:val="ListParagraph"/>
        <w:ind w:left="567" w:right="-1" w:firstLine="567"/>
        <w:jc w:val="both"/>
        <w:rPr>
          <w:rFonts w:ascii="GHEA Grapalat" w:hAnsi="GHEA Grapalat" w:cs="Sylfaen"/>
          <w:b/>
          <w:sz w:val="26"/>
          <w:szCs w:val="28"/>
          <w:lang w:val="hy-AM"/>
        </w:rPr>
      </w:pPr>
    </w:p>
    <w:p w:rsidR="00BC46BA" w:rsidRPr="00BC46BA" w:rsidRDefault="00BC46BA" w:rsidP="00BC46BA">
      <w:pPr>
        <w:pStyle w:val="ListParagraph"/>
        <w:spacing w:after="0"/>
        <w:ind w:left="567"/>
        <w:contextualSpacing w:val="0"/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 xml:space="preserve">    Աբովյան համայնքի ներհամայնքային փողոցների երկարությունը 51 կմ  է, մակերեսը 550</w:t>
      </w:r>
      <w:r w:rsidRPr="00BC46BA">
        <w:rPr>
          <w:rFonts w:ascii="Courier New" w:hAnsi="Courier New" w:cs="Courier New"/>
          <w:sz w:val="22"/>
          <w:szCs w:val="22"/>
          <w:lang w:val="hy-AM"/>
        </w:rPr>
        <w:t> 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000 ք.մ. վիճակը բավարար: Համայնքից մինչև մինչև մոտակա մայրուղի ճանապարհի երկարությունը 3 կմ է վիճակը բավարար: Համայնքը ունի շուկա: Համայնքի վարչական տարածքում կամուրջներ չկան: </w:t>
      </w:r>
      <w:r w:rsidRPr="00BC46BA">
        <w:rPr>
          <w:rFonts w:ascii="GHEA Grapalat" w:hAnsi="GHEA Grapalat"/>
          <w:sz w:val="22"/>
          <w:szCs w:val="22"/>
          <w:lang w:val="hy-AM"/>
        </w:rPr>
        <w:tab/>
      </w:r>
      <w:r w:rsidRPr="00BC46BA">
        <w:rPr>
          <w:rFonts w:ascii="GHEA Grapalat" w:hAnsi="GHEA Grapalat"/>
          <w:sz w:val="22"/>
          <w:szCs w:val="22"/>
          <w:lang w:val="hy-AM"/>
        </w:rPr>
        <w:br/>
      </w:r>
      <w:r w:rsidRPr="00BC46BA">
        <w:rPr>
          <w:rFonts w:ascii="GHEA Grapalat" w:hAnsi="GHEA Grapalat" w:cs="Sylfaen"/>
          <w:sz w:val="22"/>
          <w:szCs w:val="22"/>
          <w:lang w:val="hy-AM"/>
        </w:rPr>
        <w:t>Ինժեներական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 կառույցներ` </w:t>
      </w:r>
    </w:p>
    <w:p w:rsidR="00BC46BA" w:rsidRPr="00BC46BA" w:rsidRDefault="00BC46BA" w:rsidP="00BC46BA">
      <w:pPr>
        <w:pStyle w:val="ListParagraph"/>
        <w:numPr>
          <w:ilvl w:val="0"/>
          <w:numId w:val="25"/>
        </w:numPr>
        <w:spacing w:after="0"/>
        <w:contextualSpacing w:val="0"/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ստորգետնյա անցում – 2 հատ</w:t>
      </w:r>
    </w:p>
    <w:p w:rsidR="00BC46BA" w:rsidRPr="00BC46BA" w:rsidRDefault="00BC46BA" w:rsidP="00BC46BA">
      <w:pPr>
        <w:pStyle w:val="ListParagraph"/>
        <w:numPr>
          <w:ilvl w:val="0"/>
          <w:numId w:val="25"/>
        </w:numPr>
        <w:spacing w:after="0"/>
        <w:contextualSpacing w:val="0"/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 xml:space="preserve">սելվատար </w:t>
      </w:r>
      <w:r w:rsidRPr="00BC46BA">
        <w:rPr>
          <w:rFonts w:ascii="GHEA Grapalat" w:hAnsi="GHEA Grapalat"/>
          <w:sz w:val="22"/>
          <w:szCs w:val="22"/>
        </w:rPr>
        <w:t xml:space="preserve">- </w:t>
      </w:r>
      <w:r w:rsidRPr="00BC46BA">
        <w:rPr>
          <w:rFonts w:ascii="GHEA Grapalat" w:hAnsi="GHEA Grapalat"/>
          <w:sz w:val="22"/>
          <w:szCs w:val="22"/>
          <w:lang w:val="hy-AM"/>
        </w:rPr>
        <w:t>2 կմ</w:t>
      </w:r>
      <w:r w:rsidRPr="00BC46BA">
        <w:rPr>
          <w:rFonts w:ascii="GHEA Grapalat" w:hAnsi="GHEA Grapalat"/>
          <w:sz w:val="22"/>
          <w:szCs w:val="22"/>
          <w:lang w:val="hy-AM"/>
        </w:rPr>
        <w:tab/>
      </w:r>
    </w:p>
    <w:p w:rsidR="00BC46BA" w:rsidRPr="00BC46BA" w:rsidRDefault="00BC46BA" w:rsidP="00BC46BA">
      <w:pPr>
        <w:pStyle w:val="ListParagraph"/>
        <w:spacing w:after="0"/>
        <w:ind w:left="567"/>
        <w:contextualSpacing w:val="0"/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 xml:space="preserve">   Համայնքի վարչական տարածքում ներհամայնքային միկրոավտոբուսային փոխադրումներ է իրականացնում «Կանի լիճ» ՍՊԸ-ն, որն այդ իրավունքը վաստակել է մրցութային կարգով: Կազմակերպության տրանսպորտային միջոցները տեխնիկապես սարքին են, ուղևորափոխադրումներ իրականացնելու համար նորմալ, նյութատեխնիկական բազան լրիվ ապահովված է:</w:t>
      </w:r>
      <w:r w:rsidRPr="00BC46BA">
        <w:rPr>
          <w:rFonts w:ascii="GHEA Grapalat" w:hAnsi="GHEA Grapalat"/>
          <w:sz w:val="22"/>
          <w:szCs w:val="22"/>
          <w:lang w:val="hy-AM"/>
        </w:rPr>
        <w:tab/>
      </w:r>
      <w:r w:rsidRPr="00BC46BA">
        <w:rPr>
          <w:rFonts w:ascii="GHEA Grapalat" w:hAnsi="GHEA Grapalat"/>
          <w:sz w:val="22"/>
          <w:szCs w:val="22"/>
          <w:lang w:val="hy-AM"/>
        </w:rPr>
        <w:br/>
        <w:t xml:space="preserve">   Համայնքի վարչական տարածքում մարդատար–տաքսի ծառայություն են իրականացնում թվով երեք կազմակերպություն, սպասարկումը իրականացնում են փոխադրումների կանոններին համապատասխան:</w:t>
      </w:r>
      <w:r w:rsidRPr="00BC46BA">
        <w:rPr>
          <w:rFonts w:ascii="GHEA Grapalat" w:hAnsi="GHEA Grapalat"/>
          <w:sz w:val="22"/>
          <w:szCs w:val="22"/>
          <w:lang w:val="hy-AM"/>
        </w:rPr>
        <w:tab/>
      </w:r>
      <w:r w:rsidRPr="00BC46BA">
        <w:rPr>
          <w:rFonts w:ascii="GHEA Grapalat" w:hAnsi="GHEA Grapalat"/>
          <w:sz w:val="22"/>
          <w:szCs w:val="22"/>
          <w:lang w:val="hy-AM"/>
        </w:rPr>
        <w:br/>
        <w:t xml:space="preserve">  Համայնքի վարչական տարածքում գործող փողոցներում տեղադրված են ճանապարհային երթևեկության նշանները անհրաժեշտ  քանակով, բայց անհրաժեշտ  է լրացուցիչ գույքագրում և քարտեզագրում իրավասու կազմակերպությունների հետ համատեղ:</w:t>
      </w:r>
      <w:r w:rsidRPr="00BC46BA">
        <w:rPr>
          <w:rFonts w:ascii="GHEA Grapalat" w:hAnsi="GHEA Grapalat"/>
          <w:sz w:val="22"/>
          <w:szCs w:val="22"/>
          <w:lang w:val="hy-AM"/>
        </w:rPr>
        <w:tab/>
      </w:r>
      <w:r w:rsidRPr="00BC46BA">
        <w:rPr>
          <w:rFonts w:ascii="GHEA Grapalat" w:hAnsi="GHEA Grapalat"/>
          <w:sz w:val="22"/>
          <w:szCs w:val="22"/>
          <w:lang w:val="hy-AM"/>
        </w:rPr>
        <w:br/>
        <w:t xml:space="preserve">   Աբովյան համայնքի վարչական տարածքում գործում են հիմնական կահավորված հասարակակն տրանսպորտի կանգառներ: </w:t>
      </w:r>
    </w:p>
    <w:p w:rsidR="00BC46BA" w:rsidRPr="00BC46BA" w:rsidRDefault="00BC46BA" w:rsidP="00BC46BA">
      <w:pPr>
        <w:pStyle w:val="ListParagraph"/>
        <w:spacing w:after="0"/>
        <w:ind w:left="567"/>
        <w:contextualSpacing w:val="0"/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 xml:space="preserve">  Նախատեսվում է հետագայում համայնքի տարածքում գործող հասարակական տրանսպորտի կանգառներում տեղադրել էլեկտորնային ցուցատախտակներ:</w:t>
      </w:r>
      <w:r w:rsidRPr="00BC46BA">
        <w:rPr>
          <w:rFonts w:ascii="GHEA Grapalat" w:hAnsi="GHEA Grapalat"/>
          <w:sz w:val="22"/>
          <w:szCs w:val="22"/>
          <w:lang w:val="hy-AM"/>
        </w:rPr>
        <w:tab/>
      </w:r>
      <w:r w:rsidRPr="00BC46BA">
        <w:rPr>
          <w:rFonts w:ascii="GHEA Grapalat" w:hAnsi="GHEA Grapalat"/>
          <w:sz w:val="22"/>
          <w:szCs w:val="22"/>
          <w:lang w:val="hy-AM"/>
        </w:rPr>
        <w:br/>
        <w:t xml:space="preserve">  Համայնքի բնակիչների պահանջից ելնելով անհրաժեշտության դեպքում ավելացնել ուղևորափոխադրում իրականացնող երթուղիների քանակը համայնքի ներսում: </w:t>
      </w:r>
    </w:p>
    <w:p w:rsidR="00BC46BA" w:rsidRPr="00BC46BA" w:rsidRDefault="00BC46BA" w:rsidP="00BC46BA">
      <w:pPr>
        <w:keepNext/>
        <w:ind w:left="567" w:right="-1" w:firstLine="567"/>
        <w:contextualSpacing/>
        <w:jc w:val="both"/>
        <w:outlineLvl w:val="1"/>
        <w:rPr>
          <w:rFonts w:ascii="GHEA Grapalat" w:hAnsi="GHEA Grapalat"/>
          <w:lang w:val="hy-AM"/>
        </w:rPr>
      </w:pPr>
    </w:p>
    <w:p w:rsidR="00BC46BA" w:rsidRPr="00BC46BA" w:rsidRDefault="00BC46BA" w:rsidP="00BC46BA">
      <w:pPr>
        <w:ind w:left="1134" w:hanging="567"/>
        <w:jc w:val="both"/>
        <w:rPr>
          <w:rFonts w:ascii="GHEA Grapalat" w:hAnsi="GHEA Grapalat" w:cs="Sylfaen"/>
          <w:b/>
          <w:sz w:val="26"/>
          <w:szCs w:val="28"/>
          <w:lang w:val="hy-AM"/>
        </w:rPr>
      </w:pPr>
      <w:r w:rsidRPr="00BC46BA">
        <w:rPr>
          <w:rFonts w:ascii="GHEA Grapalat" w:hAnsi="GHEA Grapalat" w:cs="Sylfaen"/>
          <w:b/>
          <w:sz w:val="26"/>
          <w:szCs w:val="28"/>
          <w:lang w:val="hy-AM"/>
        </w:rPr>
        <w:t xml:space="preserve">              </w:t>
      </w:r>
    </w:p>
    <w:p w:rsidR="00BC46BA" w:rsidRPr="00BC46BA" w:rsidRDefault="00BC46BA" w:rsidP="00BC46BA">
      <w:pPr>
        <w:ind w:left="1134" w:hanging="567"/>
        <w:jc w:val="both"/>
        <w:rPr>
          <w:rFonts w:ascii="GHEA Grapalat" w:hAnsi="GHEA Grapalat" w:cs="Sylfaen"/>
          <w:b/>
          <w:sz w:val="26"/>
          <w:szCs w:val="28"/>
          <w:lang w:val="hy-AM"/>
        </w:rPr>
      </w:pPr>
      <w:r w:rsidRPr="00BC46BA">
        <w:rPr>
          <w:rFonts w:ascii="GHEA Grapalat" w:hAnsi="GHEA Grapalat" w:cs="Sylfaen"/>
          <w:b/>
          <w:sz w:val="26"/>
          <w:szCs w:val="28"/>
          <w:lang w:val="hy-AM"/>
        </w:rPr>
        <w:t xml:space="preserve">                         </w:t>
      </w:r>
    </w:p>
    <w:p w:rsidR="00BC46BA" w:rsidRPr="00BC46BA" w:rsidRDefault="00BC46BA" w:rsidP="00BC46BA">
      <w:pPr>
        <w:ind w:left="1134" w:hanging="567"/>
        <w:jc w:val="both"/>
        <w:rPr>
          <w:rFonts w:ascii="GHEA Grapalat" w:hAnsi="GHEA Grapalat" w:cs="Sylfaen"/>
          <w:b/>
          <w:sz w:val="26"/>
          <w:szCs w:val="28"/>
          <w:lang w:val="hy-AM"/>
        </w:rPr>
      </w:pPr>
    </w:p>
    <w:p w:rsidR="00BC46BA" w:rsidRPr="00BC46BA" w:rsidRDefault="00BC46BA" w:rsidP="00BC46BA">
      <w:pPr>
        <w:ind w:left="1134" w:hanging="567"/>
        <w:jc w:val="center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C46BA">
        <w:rPr>
          <w:rFonts w:ascii="GHEA Grapalat" w:hAnsi="GHEA Grapalat" w:cs="Sylfaen"/>
          <w:b/>
          <w:sz w:val="24"/>
          <w:szCs w:val="24"/>
          <w:u w:val="single"/>
          <w:lang w:val="hy-AM"/>
        </w:rPr>
        <w:lastRenderedPageBreak/>
        <w:t>ԱՌԵՎՏՈՒՐ  ԵՎ   ԾԱՌԱՅՈՒԹՅՈՒՆՆԵՐ</w:t>
      </w:r>
    </w:p>
    <w:p w:rsidR="00BC46BA" w:rsidRPr="00BC46BA" w:rsidRDefault="00BC46BA" w:rsidP="00BC46BA">
      <w:pPr>
        <w:ind w:left="1134" w:hanging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46BA" w:rsidRPr="00BC46BA" w:rsidRDefault="00BC46BA" w:rsidP="00BC46BA">
      <w:pPr>
        <w:ind w:left="1134" w:hanging="567"/>
        <w:jc w:val="both"/>
        <w:rPr>
          <w:rFonts w:ascii="GHEA Grapalat" w:hAnsi="GHEA Grapalat" w:cs="Sylfaen"/>
          <w:b/>
          <w:sz w:val="26"/>
          <w:szCs w:val="28"/>
          <w:lang w:val="hy-AM"/>
        </w:rPr>
      </w:pPr>
    </w:p>
    <w:p w:rsidR="00BC46BA" w:rsidRPr="00BC46BA" w:rsidRDefault="00BC46BA" w:rsidP="00BC46BA">
      <w:pPr>
        <w:ind w:left="644" w:hanging="554"/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lang w:val="hy-AM"/>
        </w:rPr>
        <w:t xml:space="preserve">Ներկա պահին համայնքի տարածքում գործում են 478 օբյեկտներ որից՝ </w:t>
      </w:r>
    </w:p>
    <w:p w:rsidR="00BC46BA" w:rsidRPr="00BC46BA" w:rsidRDefault="00BC46BA" w:rsidP="00BC46BA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սննդամթերքի և ոչ պարենային ապրանքների վաճառքի խառը խանութներ - 114</w:t>
      </w:r>
    </w:p>
    <w:p w:rsidR="00BC46BA" w:rsidRPr="00BC46BA" w:rsidRDefault="00BC46BA" w:rsidP="00BC46BA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ոչ պարենային ապրանքների վաճառքի խանութներ - 326</w:t>
      </w:r>
    </w:p>
    <w:p w:rsidR="00BC46BA" w:rsidRPr="00BC46BA" w:rsidRDefault="00BC46BA" w:rsidP="00BC46BA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դեղատներ - 26</w:t>
      </w:r>
    </w:p>
    <w:p w:rsidR="00BC46BA" w:rsidRPr="00BC46BA" w:rsidRDefault="00BC46BA" w:rsidP="00BC46BA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զենքի վաճառք - 1</w:t>
      </w:r>
    </w:p>
    <w:p w:rsidR="00BC46BA" w:rsidRPr="00BC46BA" w:rsidRDefault="00BC46BA" w:rsidP="00BC46BA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հացի և հացաբուլկեղենի վաճառքի – 11</w:t>
      </w:r>
    </w:p>
    <w:p w:rsidR="00BC46BA" w:rsidRPr="00BC46BA" w:rsidRDefault="00BC46BA" w:rsidP="00BC46BA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թանկարժեք մետաղներից ապրանքների վաճառք – 10</w:t>
      </w:r>
    </w:p>
    <w:p w:rsidR="00BC46BA" w:rsidRPr="00BC46BA" w:rsidRDefault="00BC46BA" w:rsidP="00BC46BA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 xml:space="preserve">տոնավաճառ – 2 </w:t>
      </w:r>
    </w:p>
    <w:p w:rsidR="00BC46BA" w:rsidRPr="00BC46BA" w:rsidRDefault="00BC46BA" w:rsidP="00BC46BA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սպառողական ապրանքների շուկա – 1</w:t>
      </w:r>
    </w:p>
    <w:p w:rsidR="00BC46BA" w:rsidRPr="00BC46BA" w:rsidRDefault="00BC46BA" w:rsidP="00BC46BA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 xml:space="preserve">առևտրի կենտրոններ – 3 </w:t>
      </w:r>
    </w:p>
    <w:p w:rsidR="00BC46BA" w:rsidRPr="00BC46BA" w:rsidRDefault="00BC46BA" w:rsidP="00BC46BA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վառելիքի լցակայաններ – 9</w:t>
      </w:r>
    </w:p>
    <w:p w:rsidR="00BC46BA" w:rsidRPr="00BC46BA" w:rsidRDefault="00BC46BA" w:rsidP="00BC46BA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գազի լիցքավորման կետ – 1</w:t>
      </w:r>
    </w:p>
    <w:p w:rsidR="00BC46BA" w:rsidRPr="00BC46BA" w:rsidRDefault="00BC46BA" w:rsidP="00BC46BA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 xml:space="preserve"> հանրային սննդի օբյեկտներ -</w:t>
      </w:r>
      <w:r w:rsidRPr="00BC46BA">
        <w:rPr>
          <w:rFonts w:ascii="GHEA Grapalat" w:hAnsi="GHEA Grapalat"/>
          <w:sz w:val="22"/>
          <w:szCs w:val="22"/>
          <w:lang w:val="hy-AM"/>
        </w:rPr>
        <w:tab/>
        <w:t xml:space="preserve">24 </w:t>
      </w:r>
      <w:r w:rsidRPr="00BC46BA">
        <w:rPr>
          <w:rFonts w:ascii="GHEA Grapalat" w:hAnsi="GHEA Grapalat"/>
          <w:sz w:val="22"/>
          <w:szCs w:val="22"/>
          <w:lang w:val="hy-AM"/>
        </w:rPr>
        <w:br/>
        <w:t xml:space="preserve"> ա) ճաշարաններ – 9</w:t>
      </w:r>
    </w:p>
    <w:p w:rsidR="00BC46BA" w:rsidRPr="00BC46BA" w:rsidRDefault="00BC46BA" w:rsidP="00BC46BA">
      <w:pPr>
        <w:pStyle w:val="ListParagraph"/>
        <w:ind w:left="810"/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 xml:space="preserve"> բ) սրճարաններ – 3</w:t>
      </w:r>
      <w:r w:rsidRPr="00BC46BA">
        <w:rPr>
          <w:rFonts w:ascii="GHEA Grapalat" w:hAnsi="GHEA Grapalat"/>
          <w:sz w:val="22"/>
          <w:szCs w:val="22"/>
          <w:lang w:val="hy-AM"/>
        </w:rPr>
        <w:tab/>
      </w:r>
      <w:r w:rsidRPr="00BC46BA">
        <w:rPr>
          <w:rFonts w:ascii="GHEA Grapalat" w:hAnsi="GHEA Grapalat"/>
          <w:sz w:val="22"/>
          <w:szCs w:val="22"/>
          <w:lang w:val="hy-AM"/>
        </w:rPr>
        <w:br/>
        <w:t xml:space="preserve"> գ</w:t>
      </w:r>
      <w:r w:rsidRPr="00BC46BA">
        <w:rPr>
          <w:rFonts w:ascii="GHEA Grapalat" w:hAnsi="GHEA Grapalat"/>
          <w:sz w:val="22"/>
          <w:szCs w:val="22"/>
        </w:rPr>
        <w:t xml:space="preserve">) </w:t>
      </w:r>
      <w:r w:rsidRPr="00BC46BA">
        <w:rPr>
          <w:rFonts w:ascii="GHEA Grapalat" w:hAnsi="GHEA Grapalat"/>
          <w:sz w:val="22"/>
          <w:szCs w:val="22"/>
          <w:lang w:val="hy-AM"/>
        </w:rPr>
        <w:t>ռեստորաններ – 4</w:t>
      </w:r>
    </w:p>
    <w:p w:rsidR="00BC46BA" w:rsidRPr="00BC46BA" w:rsidRDefault="00BC46BA" w:rsidP="00BC46BA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խոհարարական արտադրանքի  պատրաստման և իրացման օբյեկտներ – 8</w:t>
      </w:r>
    </w:p>
    <w:p w:rsidR="00BC46BA" w:rsidRPr="00BC46BA" w:rsidRDefault="00BC46BA" w:rsidP="00BC46BA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գործում է քաղաքային 1 բաղնիք</w:t>
      </w:r>
    </w:p>
    <w:p w:rsidR="00BC46BA" w:rsidRPr="00BC46BA" w:rsidRDefault="00BC46BA" w:rsidP="00BC46BA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 xml:space="preserve">հացի արտադրամաս – 4 </w:t>
      </w:r>
    </w:p>
    <w:p w:rsidR="00BC46BA" w:rsidRPr="00BC46BA" w:rsidRDefault="00BC46BA" w:rsidP="00BC46BA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լավաշի արտադրամաս – 4</w:t>
      </w:r>
    </w:p>
    <w:p w:rsidR="00BC46BA" w:rsidRPr="00BC46BA" w:rsidRDefault="00BC46BA" w:rsidP="00BC46BA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ավտոտեխսպասարկման կետ – 44</w:t>
      </w:r>
    </w:p>
    <w:p w:rsidR="00BC46BA" w:rsidRPr="00BC46BA" w:rsidRDefault="00BC46BA" w:rsidP="00BC46BA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վարսավիրանոցներ – 23</w:t>
      </w:r>
    </w:p>
    <w:p w:rsidR="00BC46BA" w:rsidRPr="00BC46BA" w:rsidRDefault="00BC46BA" w:rsidP="00BC46BA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կոշիկի վերանորոգման կետ- 12</w:t>
      </w:r>
    </w:p>
    <w:p w:rsidR="00BC46BA" w:rsidRPr="00BC46BA" w:rsidRDefault="00BC46BA" w:rsidP="00BC46BA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համայնքի տարածքում գործում է քարերի մշակամն արտադրամաս – 5</w:t>
      </w:r>
    </w:p>
    <w:p w:rsidR="00BC46BA" w:rsidRPr="00BC46BA" w:rsidRDefault="00BC46BA" w:rsidP="00BC46BA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գործում է պահածոյի «ՍԱՎԱ» գործարանը</w:t>
      </w:r>
    </w:p>
    <w:p w:rsidR="00BC46BA" w:rsidRPr="00BC46BA" w:rsidRDefault="00BC46BA" w:rsidP="00BC46BA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պաղպաղակի և պահածոների «Թամարա» գործարանը</w:t>
      </w:r>
    </w:p>
    <w:p w:rsidR="00BC46BA" w:rsidRPr="00BC46BA" w:rsidRDefault="00BC46BA" w:rsidP="00BC46BA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գործում է «ՍԻՓԱՆ»  զովացուցիչ ըմպելիքների և պահածոների գործարանը</w:t>
      </w:r>
    </w:p>
    <w:p w:rsidR="00BC46BA" w:rsidRPr="00BC46BA" w:rsidRDefault="00BC46BA" w:rsidP="00BC46BA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երշիկի «Լումա» արտադրամասը</w:t>
      </w:r>
    </w:p>
    <w:p w:rsidR="00BC46BA" w:rsidRPr="00BC46BA" w:rsidRDefault="00BC46BA" w:rsidP="00BC46BA">
      <w:pPr>
        <w:jc w:val="both"/>
        <w:rPr>
          <w:rFonts w:ascii="GHEA Grapalat" w:hAnsi="GHEA Grapalat"/>
          <w:noProof/>
          <w:lang w:val="hy-AM"/>
        </w:rPr>
      </w:pPr>
      <w:r w:rsidRPr="00BC46BA">
        <w:rPr>
          <w:rFonts w:ascii="GHEA Grapalat" w:hAnsi="GHEA Grapalat"/>
          <w:noProof/>
          <w:sz w:val="24"/>
          <w:szCs w:val="24"/>
          <w:lang w:val="hy-AM"/>
        </w:rPr>
        <w:t xml:space="preserve">    </w:t>
      </w:r>
      <w:r w:rsidRPr="00BC46BA">
        <w:rPr>
          <w:rFonts w:ascii="GHEA Grapalat" w:hAnsi="GHEA Grapalat"/>
          <w:noProof/>
          <w:lang w:val="hy-AM"/>
        </w:rPr>
        <w:t>Հիմնականում կարգավորված են այդ օբյեկտների տեղաբախշման և արտաքին համաչափության հարցերը: Պարբերաբար ստուգումներ են կատարվում` բյուջե կատարած մուծումները և կրպակների չափերը համապատասխանում են նախագծերին: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rPr>
          <w:rFonts w:ascii="Sylfaen" w:hAnsi="Sylfaen"/>
          <w:b/>
          <w:bCs/>
          <w:szCs w:val="22"/>
          <w:u w:val="single"/>
          <w:lang w:val="hy-AM"/>
        </w:rPr>
      </w:pPr>
    </w:p>
    <w:p w:rsidR="00BC46BA" w:rsidRPr="00BC46BA" w:rsidRDefault="00BC46BA" w:rsidP="00BC46BA">
      <w:pPr>
        <w:jc w:val="both"/>
        <w:rPr>
          <w:rFonts w:ascii="GHEA Grapalat" w:hAnsi="GHEA Grapalat" w:cs="Sylfaen"/>
          <w:b/>
          <w:sz w:val="26"/>
          <w:szCs w:val="28"/>
          <w:lang w:val="hy-AM"/>
        </w:rPr>
      </w:pPr>
      <w:r w:rsidRPr="00BC46BA">
        <w:rPr>
          <w:rFonts w:ascii="GHEA Grapalat" w:hAnsi="GHEA Grapalat" w:cs="Sylfaen"/>
          <w:b/>
          <w:sz w:val="26"/>
          <w:szCs w:val="28"/>
          <w:lang w:val="hy-AM"/>
        </w:rPr>
        <w:t xml:space="preserve">                                                </w:t>
      </w:r>
    </w:p>
    <w:p w:rsidR="00BC46BA" w:rsidRPr="00BC46BA" w:rsidRDefault="00BC46BA" w:rsidP="00BC46BA">
      <w:pPr>
        <w:jc w:val="center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C46BA">
        <w:rPr>
          <w:rFonts w:ascii="GHEA Grapalat" w:hAnsi="GHEA Grapalat" w:cs="Sylfaen"/>
          <w:b/>
          <w:sz w:val="24"/>
          <w:szCs w:val="24"/>
          <w:u w:val="single"/>
          <w:lang w:val="hy-AM"/>
        </w:rPr>
        <w:lastRenderedPageBreak/>
        <w:t>ԿՐԹՈՒԹՅՈՒՆ</w:t>
      </w:r>
    </w:p>
    <w:p w:rsidR="00BC46BA" w:rsidRPr="00BC46BA" w:rsidRDefault="00BC46BA" w:rsidP="00BC46BA">
      <w:pPr>
        <w:rPr>
          <w:rFonts w:ascii="Sylfaen" w:hAnsi="Sylfaen"/>
          <w:lang w:val="hy-AM"/>
        </w:rPr>
      </w:pPr>
    </w:p>
    <w:p w:rsidR="00BC46BA" w:rsidRPr="00BC46BA" w:rsidRDefault="00BC46BA" w:rsidP="00BC46BA">
      <w:pPr>
        <w:pStyle w:val="BodyTextIndent"/>
        <w:spacing w:line="276" w:lineRule="auto"/>
        <w:ind w:left="-14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C46BA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BC46BA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BC46BA">
        <w:rPr>
          <w:rFonts w:ascii="GHEA Grapalat" w:hAnsi="GHEA Grapalat" w:cs="Sylfaen"/>
          <w:sz w:val="22"/>
          <w:szCs w:val="22"/>
          <w:lang w:val="hy-AM"/>
        </w:rPr>
        <w:t>մշակույթի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BC46BA">
        <w:rPr>
          <w:rFonts w:ascii="GHEA Grapalat" w:hAnsi="GHEA Grapalat" w:cs="Sylfaen"/>
          <w:sz w:val="22"/>
          <w:szCs w:val="22"/>
          <w:lang w:val="hy-AM"/>
        </w:rPr>
        <w:t>առողջապահության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BC46BA">
        <w:rPr>
          <w:rFonts w:ascii="GHEA Grapalat" w:hAnsi="GHEA Grapalat" w:cs="Sylfaen"/>
          <w:sz w:val="22"/>
          <w:szCs w:val="22"/>
          <w:lang w:val="hy-AM"/>
        </w:rPr>
        <w:t>սպորտի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hy-AM"/>
        </w:rPr>
        <w:t>և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hy-AM"/>
        </w:rPr>
        <w:t>էկոլոգիայի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hy-AM"/>
        </w:rPr>
        <w:t>է հ</w:t>
      </w:r>
      <w:r w:rsidRPr="00BC46BA">
        <w:rPr>
          <w:rFonts w:ascii="GHEA Grapalat" w:hAnsi="GHEA Grapalat" w:cs="Sylfaen"/>
          <w:sz w:val="22"/>
          <w:szCs w:val="22"/>
          <w:lang w:val="af-ZA"/>
        </w:rPr>
        <w:t>ամայնքի</w:t>
      </w:r>
      <w:r w:rsidRPr="00BC46B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af-ZA"/>
        </w:rPr>
        <w:t>բնակչությանը</w:t>
      </w:r>
      <w:r w:rsidRPr="00BC46B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մատուցել </w:t>
      </w:r>
      <w:r w:rsidRPr="00BC46BA">
        <w:rPr>
          <w:rFonts w:ascii="GHEA Grapalat" w:hAnsi="GHEA Grapalat" w:cs="Sylfaen"/>
          <w:sz w:val="22"/>
          <w:szCs w:val="22"/>
          <w:lang w:val="hy-AM"/>
        </w:rPr>
        <w:t>որակյալ և ժամանակակից</w:t>
      </w:r>
      <w:r w:rsidRPr="00BC46BA">
        <w:rPr>
          <w:rFonts w:ascii="Courier New" w:hAnsi="Courier New" w:cs="Courier New"/>
          <w:sz w:val="22"/>
          <w:szCs w:val="22"/>
          <w:lang w:val="hy-AM"/>
        </w:rPr>
        <w:t> </w:t>
      </w:r>
      <w:r w:rsidRPr="00BC46BA">
        <w:rPr>
          <w:rFonts w:ascii="GHEA Grapalat" w:hAnsi="GHEA Grapalat" w:cs="Sylfaen"/>
          <w:sz w:val="22"/>
          <w:szCs w:val="22"/>
          <w:lang w:val="af-ZA"/>
        </w:rPr>
        <w:t>ծառայություններ</w:t>
      </w:r>
      <w:r w:rsidRPr="00BC46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C46B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af-ZA"/>
        </w:rPr>
        <w:t>մշակութային</w:t>
      </w:r>
      <w:r w:rsidRPr="00BC46B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BC46BA">
        <w:rPr>
          <w:rFonts w:ascii="GHEA Grapalat" w:hAnsi="GHEA Grapalat" w:cs="Sylfaen"/>
          <w:sz w:val="22"/>
          <w:szCs w:val="22"/>
          <w:lang w:val="af-ZA"/>
        </w:rPr>
        <w:t>նախադպրոցական</w:t>
      </w:r>
      <w:r w:rsidRPr="00BC46B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af-ZA"/>
        </w:rPr>
        <w:t>և</w:t>
      </w:r>
      <w:r w:rsidRPr="00BC46B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af-ZA"/>
        </w:rPr>
        <w:t>արտադպրոցական</w:t>
      </w:r>
      <w:r w:rsidRPr="00BC46B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af-ZA"/>
        </w:rPr>
        <w:t>կրթության</w:t>
      </w:r>
      <w:r w:rsidRPr="00BC46B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af-ZA"/>
        </w:rPr>
        <w:t>ոլորտներում</w:t>
      </w:r>
      <w:r w:rsidRPr="00BC46BA">
        <w:rPr>
          <w:rFonts w:ascii="GHEA Grapalat" w:hAnsi="GHEA Grapalat" w:cs="Sylfaen"/>
          <w:sz w:val="22"/>
          <w:szCs w:val="22"/>
          <w:lang w:val="hy-AM"/>
        </w:rPr>
        <w:t>:</w:t>
      </w:r>
      <w:r w:rsidRPr="00BC46BA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BC46BA" w:rsidRPr="00BC46BA" w:rsidRDefault="00BC46BA" w:rsidP="00BC46BA">
      <w:pPr>
        <w:ind w:left="-142"/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b/>
          <w:lang w:val="hy-AM"/>
        </w:rPr>
        <w:t xml:space="preserve">         </w:t>
      </w:r>
      <w:r w:rsidRPr="00BC46BA">
        <w:rPr>
          <w:rFonts w:ascii="GHEA Grapalat" w:hAnsi="GHEA Grapalat"/>
          <w:lang w:val="hy-AM"/>
        </w:rPr>
        <w:t xml:space="preserve">Համայնքում գործում է  թվով 8 հանրակրթական դպրոց, որից 3-ը ավագ,  5-ը հիմնական։ Համայնքում գործում են նաև թվով՝ 3 քոլեջ, 1 համալսարան, 1 հատուկ /օժանդակ/ դպրոց, 1  կրթահամալիր, որն ունի նաև 1 ավագ դպրոց, 2 նախակրթարան, 1 ուսումնարան։ Նախակրթարաններից մեկը գործում է կրթահամալիրի մասնաշենքում, իսկ մյուսը՝ թիվ 5 հանրակրթական դպրոցի մասնաշենքում։  </w:t>
      </w:r>
      <w:r w:rsidRPr="00BC46BA">
        <w:rPr>
          <w:rFonts w:ascii="GHEA Grapalat" w:hAnsi="GHEA Grapalat"/>
          <w:lang w:val="hy-AM"/>
        </w:rPr>
        <w:tab/>
      </w:r>
      <w:r w:rsidRPr="00BC46BA">
        <w:rPr>
          <w:rFonts w:ascii="GHEA Grapalat" w:hAnsi="GHEA Grapalat"/>
          <w:lang w:val="hy-AM"/>
        </w:rPr>
        <w:br/>
        <w:t xml:space="preserve">    </w:t>
      </w:r>
      <w:r w:rsidRPr="00BC46BA">
        <w:rPr>
          <w:rFonts w:ascii="GHEA Grapalat" w:hAnsi="GHEA Grapalat" w:cs="Sylfaen"/>
          <w:lang w:val="hy-AM"/>
        </w:rPr>
        <w:t>Համայնքի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նախադպրոցական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և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արտադպրոցական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հիմնարկները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հիմնականում ապահոված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են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մասնագիտական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կադրերով</w:t>
      </w:r>
      <w:r w:rsidRPr="00BC46BA">
        <w:rPr>
          <w:rFonts w:ascii="GHEA Grapalat" w:hAnsi="GHEA Grapalat" w:cs="Sylfaen"/>
          <w:lang w:val="af-ZA"/>
        </w:rPr>
        <w:t xml:space="preserve">, </w:t>
      </w:r>
      <w:r w:rsidRPr="00BC46BA">
        <w:rPr>
          <w:rFonts w:ascii="GHEA Grapalat" w:hAnsi="GHEA Grapalat" w:cs="Sylfaen"/>
          <w:lang w:val="hy-AM"/>
        </w:rPr>
        <w:t>որոնց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շնորհիվ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հաջողվել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է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պահպանել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այդ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հիմնարկների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աշխատանքային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ռիթմը</w:t>
      </w:r>
      <w:r w:rsidRPr="00BC46BA">
        <w:rPr>
          <w:rFonts w:ascii="GHEA Grapalat" w:hAnsi="GHEA Grapalat" w:cs="Sylfaen"/>
          <w:lang w:val="af-ZA"/>
        </w:rPr>
        <w:t>:</w:t>
      </w:r>
      <w:r w:rsidRPr="00BC46BA">
        <w:rPr>
          <w:rFonts w:ascii="GHEA Grapalat" w:hAnsi="GHEA Grapalat" w:cs="Sylfaen"/>
          <w:lang w:val="hy-AM"/>
        </w:rPr>
        <w:tab/>
      </w:r>
      <w:r w:rsidRPr="00BC46BA">
        <w:rPr>
          <w:rFonts w:ascii="GHEA Grapalat" w:hAnsi="GHEA Grapalat"/>
          <w:lang w:val="hy-AM"/>
        </w:rPr>
        <w:br/>
        <w:t xml:space="preserve">      Աբովյանի համայնքապետարանի ենթակայությամբ գործում է թվով </w:t>
      </w:r>
      <w:r w:rsidRPr="00BC46BA">
        <w:rPr>
          <w:rFonts w:ascii="GHEA Grapalat" w:hAnsi="GHEA Grapalat"/>
          <w:b/>
          <w:lang w:val="hy-AM"/>
        </w:rPr>
        <w:t>9</w:t>
      </w:r>
      <w:r w:rsidRPr="00BC46BA">
        <w:rPr>
          <w:rFonts w:ascii="GHEA Grapalat" w:hAnsi="GHEA Grapalat"/>
          <w:lang w:val="hy-AM"/>
        </w:rPr>
        <w:t xml:space="preserve"> նախադպրոցական ուսումնական հաստատություն, որոնց գործունեության նպատակը համայնքի երեխաների ներդաշնակ զարգացման և դաստիարակության ապահովումն է: Մանկապարտեզ հաճախում է </w:t>
      </w:r>
      <w:r w:rsidRPr="00BC46BA">
        <w:rPr>
          <w:rFonts w:ascii="GHEA Grapalat" w:hAnsi="GHEA Grapalat"/>
          <w:b/>
          <w:lang w:val="hy-AM"/>
        </w:rPr>
        <w:t xml:space="preserve">1585 </w:t>
      </w:r>
      <w:r w:rsidRPr="00BC46BA">
        <w:rPr>
          <w:rFonts w:ascii="GHEA Grapalat" w:hAnsi="GHEA Grapalat"/>
          <w:lang w:val="hy-AM"/>
        </w:rPr>
        <w:t>երեխա, այդ թվում՝ արական 827, իգական 758։</w:t>
      </w:r>
      <w:r w:rsidRPr="00BC46BA">
        <w:rPr>
          <w:rFonts w:ascii="GHEA Grapalat" w:hAnsi="GHEA Grapalat"/>
          <w:lang w:val="hy-AM"/>
        </w:rPr>
        <w:tab/>
      </w:r>
      <w:r w:rsidRPr="00BC46BA">
        <w:rPr>
          <w:rFonts w:ascii="GHEA Grapalat" w:hAnsi="GHEA Grapalat"/>
          <w:lang w:val="hy-AM"/>
        </w:rPr>
        <w:br/>
        <w:t xml:space="preserve">      </w:t>
      </w:r>
      <w:r w:rsidRPr="00BC46BA">
        <w:rPr>
          <w:rFonts w:ascii="GHEA Grapalat" w:hAnsi="GHEA Grapalat" w:cs="Sylfaen"/>
          <w:lang w:val="hy-AM"/>
        </w:rPr>
        <w:t>Մանկապարտեզները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ապահովված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են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տիպային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շենքերով</w:t>
      </w:r>
      <w:r w:rsidRPr="00BC46BA">
        <w:rPr>
          <w:rFonts w:ascii="GHEA Grapalat" w:hAnsi="GHEA Grapalat" w:cs="Sylfaen"/>
          <w:lang w:val="af-ZA"/>
        </w:rPr>
        <w:t xml:space="preserve">, </w:t>
      </w:r>
      <w:r w:rsidRPr="00BC46BA">
        <w:rPr>
          <w:rFonts w:ascii="GHEA Grapalat" w:hAnsi="GHEA Grapalat" w:cs="Sylfaen"/>
          <w:lang w:val="hy-AM"/>
        </w:rPr>
        <w:t>ջրով</w:t>
      </w:r>
      <w:r w:rsidRPr="00BC46BA">
        <w:rPr>
          <w:rFonts w:ascii="GHEA Grapalat" w:hAnsi="GHEA Grapalat" w:cs="Sylfaen"/>
          <w:lang w:val="af-ZA"/>
        </w:rPr>
        <w:t xml:space="preserve">, </w:t>
      </w:r>
      <w:r w:rsidRPr="00BC46BA">
        <w:rPr>
          <w:rFonts w:ascii="GHEA Grapalat" w:hAnsi="GHEA Grapalat" w:cs="Sylfaen"/>
          <w:lang w:val="hy-AM"/>
        </w:rPr>
        <w:t>էլեկտրաէներգիայով</w:t>
      </w:r>
      <w:r w:rsidRPr="00BC46BA">
        <w:rPr>
          <w:rFonts w:ascii="GHEA Grapalat" w:hAnsi="GHEA Grapalat" w:cs="Sylfaen"/>
          <w:lang w:val="af-ZA"/>
        </w:rPr>
        <w:t xml:space="preserve">, </w:t>
      </w:r>
      <w:r w:rsidRPr="00BC46BA">
        <w:rPr>
          <w:rFonts w:ascii="GHEA Grapalat" w:hAnsi="GHEA Grapalat" w:cs="Sylfaen"/>
          <w:lang w:val="hy-AM"/>
        </w:rPr>
        <w:t>ջեռուցմամբ</w:t>
      </w:r>
      <w:r w:rsidRPr="00BC46BA">
        <w:rPr>
          <w:rFonts w:ascii="GHEA Grapalat" w:hAnsi="GHEA Grapalat" w:cs="Sylfaen"/>
          <w:lang w:val="af-ZA"/>
        </w:rPr>
        <w:t xml:space="preserve">, </w:t>
      </w:r>
      <w:r w:rsidRPr="00BC46BA">
        <w:rPr>
          <w:rFonts w:ascii="GHEA Grapalat" w:hAnsi="GHEA Grapalat" w:cs="Sylfaen"/>
          <w:lang w:val="hy-AM"/>
        </w:rPr>
        <w:t>պարբերաբար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կատարվում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է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աղբահանություն</w:t>
      </w:r>
      <w:r w:rsidRPr="00BC46BA">
        <w:rPr>
          <w:rFonts w:ascii="GHEA Grapalat" w:hAnsi="GHEA Grapalat" w:cs="Sylfaen"/>
          <w:lang w:val="af-ZA"/>
        </w:rPr>
        <w:t>:</w:t>
      </w:r>
    </w:p>
    <w:p w:rsidR="00BC46BA" w:rsidRPr="00BC46BA" w:rsidRDefault="00BC46BA" w:rsidP="00BC46BA">
      <w:pPr>
        <w:jc w:val="both"/>
        <w:rPr>
          <w:rFonts w:ascii="Sylfaen" w:hAnsi="Sylfaen" w:cs="Sylfaen"/>
          <w:lang w:val="hy-AM"/>
        </w:rPr>
      </w:pPr>
    </w:p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lang w:val="hy-AM"/>
        </w:rPr>
        <w:t xml:space="preserve">     Մանկապարտեզների հիմնախնդիրներն են`</w:t>
      </w:r>
    </w:p>
    <w:p w:rsidR="00BC46BA" w:rsidRPr="00BC46BA" w:rsidRDefault="00BC46BA" w:rsidP="00BC46BA">
      <w:pPr>
        <w:pStyle w:val="ListParagraph"/>
        <w:numPr>
          <w:ilvl w:val="0"/>
          <w:numId w:val="33"/>
        </w:numPr>
        <w:ind w:left="426"/>
        <w:jc w:val="both"/>
        <w:rPr>
          <w:rFonts w:ascii="GHEA Grapalat" w:eastAsia="Times New Roman" w:hAnsi="GHEA Grapalat"/>
          <w:sz w:val="22"/>
          <w:szCs w:val="22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>նախադպրոցական ուսումնական հաստատություններում նոր խմբերի բացում</w:t>
      </w:r>
    </w:p>
    <w:p w:rsidR="00BC46BA" w:rsidRPr="00BC46BA" w:rsidRDefault="00BC46BA" w:rsidP="00BC46BA">
      <w:pPr>
        <w:pStyle w:val="ListParagraph"/>
        <w:numPr>
          <w:ilvl w:val="0"/>
          <w:numId w:val="33"/>
        </w:numPr>
        <w:ind w:left="426"/>
        <w:jc w:val="both"/>
        <w:rPr>
          <w:rFonts w:ascii="GHEA Grapalat" w:eastAsia="Times New Roman" w:hAnsi="GHEA Grapalat"/>
          <w:sz w:val="22"/>
          <w:szCs w:val="22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>գործող խմբերի ծանրաբեռնվածության համապատասխանեցում նորմատիվներին</w:t>
      </w:r>
    </w:p>
    <w:p w:rsidR="00BC46BA" w:rsidRPr="00BC46BA" w:rsidRDefault="00BC46BA" w:rsidP="00BC46BA">
      <w:pPr>
        <w:pStyle w:val="ListParagraph"/>
        <w:numPr>
          <w:ilvl w:val="0"/>
          <w:numId w:val="33"/>
        </w:numPr>
        <w:ind w:left="426"/>
        <w:jc w:val="both"/>
        <w:rPr>
          <w:rFonts w:ascii="GHEA Grapalat" w:eastAsia="Times New Roman" w:hAnsi="GHEA Grapalat"/>
          <w:sz w:val="22"/>
          <w:szCs w:val="22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>խմբասենյակների բուֆետային մասի տաք ջրով ապահովում, սանհանգույցների վերանորոգում և համապատասխանեցում տվյալ տարիքային խմբի երեխաներին</w:t>
      </w:r>
    </w:p>
    <w:p w:rsidR="00BC46BA" w:rsidRPr="00BC46BA" w:rsidRDefault="00BC46BA" w:rsidP="00BC46BA">
      <w:pPr>
        <w:pStyle w:val="ListParagraph"/>
        <w:numPr>
          <w:ilvl w:val="0"/>
          <w:numId w:val="33"/>
        </w:numPr>
        <w:ind w:left="426"/>
        <w:jc w:val="both"/>
        <w:rPr>
          <w:rFonts w:ascii="GHEA Grapalat" w:eastAsia="Times New Roman" w:hAnsi="GHEA Grapalat"/>
          <w:sz w:val="22"/>
          <w:szCs w:val="22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>խոհանոցային պայմանների բարելավում, կոշտ գույքի թարմացում, անհարժեշտ էլեկտրական տեխնիկաների ձեռք բերում</w:t>
      </w:r>
    </w:p>
    <w:p w:rsidR="00BC46BA" w:rsidRPr="00BC46BA" w:rsidRDefault="00BC46BA" w:rsidP="00BC46BA">
      <w:pPr>
        <w:pStyle w:val="ListParagraph"/>
        <w:numPr>
          <w:ilvl w:val="0"/>
          <w:numId w:val="33"/>
        </w:numPr>
        <w:ind w:left="426"/>
        <w:jc w:val="both"/>
        <w:rPr>
          <w:rFonts w:ascii="GHEA Grapalat" w:eastAsia="Times New Roman" w:hAnsi="GHEA Grapalat"/>
          <w:sz w:val="22"/>
          <w:szCs w:val="22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>բակերի խաղային հրապարակների նորոգում, բաց և փակ տաղավարների ավելացում, մարզական գույքի ձեռք բերում</w:t>
      </w:r>
    </w:p>
    <w:p w:rsidR="00BC46BA" w:rsidRPr="00BC46BA" w:rsidRDefault="00BC46BA" w:rsidP="00BC46BA">
      <w:pPr>
        <w:pStyle w:val="ListParagraph"/>
        <w:numPr>
          <w:ilvl w:val="0"/>
          <w:numId w:val="33"/>
        </w:numPr>
        <w:ind w:left="426"/>
        <w:jc w:val="both"/>
        <w:rPr>
          <w:rFonts w:ascii="GHEA Grapalat" w:eastAsia="Times New Roman" w:hAnsi="GHEA Grapalat"/>
          <w:sz w:val="22"/>
          <w:szCs w:val="22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 xml:space="preserve"> խմբասենյակների գույքի թարմացում </w:t>
      </w:r>
    </w:p>
    <w:p w:rsidR="00BC46BA" w:rsidRPr="00BC46BA" w:rsidRDefault="00BC46BA" w:rsidP="00BC46BA">
      <w:pPr>
        <w:pStyle w:val="ListParagraph"/>
        <w:numPr>
          <w:ilvl w:val="0"/>
          <w:numId w:val="33"/>
        </w:numPr>
        <w:ind w:left="426"/>
        <w:jc w:val="both"/>
        <w:rPr>
          <w:rFonts w:ascii="GHEA Grapalat" w:eastAsia="Times New Roman" w:hAnsi="GHEA Grapalat"/>
          <w:sz w:val="22"/>
          <w:szCs w:val="22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>N 3 մանկապարտեզի ցանկապատի վերանորոգում</w:t>
      </w:r>
    </w:p>
    <w:p w:rsidR="00BC46BA" w:rsidRPr="00BC46BA" w:rsidRDefault="00BC46BA" w:rsidP="00BC46BA">
      <w:pPr>
        <w:pStyle w:val="ListParagraph"/>
        <w:numPr>
          <w:ilvl w:val="0"/>
          <w:numId w:val="33"/>
        </w:numPr>
        <w:ind w:left="426"/>
        <w:jc w:val="both"/>
        <w:rPr>
          <w:rFonts w:ascii="GHEA Grapalat" w:eastAsia="Times New Roman" w:hAnsi="GHEA Grapalat"/>
          <w:sz w:val="22"/>
          <w:szCs w:val="22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 xml:space="preserve">որոշ մանկապարտեզների բժշկական սենյակների համապատասխանեցում պահանջվող նորմատիվներին: </w:t>
      </w: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br/>
        <w:t xml:space="preserve">   Արտադպրոցական հաստատությունների գործունեության նպատակը երեխաների մոտ առողջ ապրելակերպի քարոզումն է, գեղագիտական ճաշակի ձևավորումը և ունակությունների զարգացվածության ապահովումը:  Ուսումնական հաստատությունների սաները բազմիցս մասնակցել են տեղական, հանրապետական և միջազգային նշանակության մրցաշարերի, </w:t>
      </w: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lastRenderedPageBreak/>
        <w:t>ցուցահանդեսների և արժանացել մրցանակների:</w:t>
      </w: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ab/>
      </w: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br/>
        <w:t xml:space="preserve">    Աբովյանի համայնքապետարանի ենթակայությամբ գործող արտադպրոցական հաստատություններն են՝ «Գագիկ Ծառուկյանի անվան Աբովյանի սպորտի և մշակույթի համալիր կենտրոն», «Աբովյանի Զարեհ Սահակյանցի անվան երաժշտական դպրոց» ԱԿՈՒՀ, «Աբովյանի Գեղարվեստի դպրոց» ԱԿՈՒՀ, «Աբովյանի երեխաների աջակցության կենտրոն», «Աբովյանի շախմատի դպրոց» ՈՒՀ  ՀՈԱԿ-ները, որոնցում ընդգրկված երեխաների թիվը կազմում է 1340:</w:t>
      </w: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ab/>
      </w: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br/>
      </w:r>
    </w:p>
    <w:p w:rsidR="00BC46BA" w:rsidRPr="00BC46BA" w:rsidRDefault="00BC46BA" w:rsidP="00BC46BA">
      <w:pPr>
        <w:pStyle w:val="ListParagraph"/>
        <w:ind w:left="284" w:hanging="284"/>
        <w:jc w:val="both"/>
        <w:rPr>
          <w:rFonts w:ascii="GHEA Grapalat" w:eastAsia="Times New Roman" w:hAnsi="GHEA Grapalat"/>
          <w:szCs w:val="24"/>
          <w:lang w:val="hy-AM" w:eastAsia="en-US"/>
        </w:rPr>
      </w:pP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 xml:space="preserve">         «Աբովյանի երեխաների աջակցության կենտրոն»  ՀՈԱԿ-ի գործունեության  նպատակը           համայնքի մինչև 18 (տասնութ) տարեկան՝ կյանքի դժվարին իրավիճակներում գտնվող (ԿԴԻԳ) երեխաների սոցիալ-հոգեբանական վերականգնողական, իրավական պաշտպանության, մանկավարժական աջակցության, դաստիարակչական, բարեգործական և այլ հանրօգուտ ծրագրերի իրականացումն է:</w:t>
      </w: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ab/>
      </w: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br/>
        <w:t xml:space="preserve">       Կազմակերպությունը բազմաֆունկցիոնալ սոցիալական ծառայությունների մատուցման կենտրոն է:</w:t>
      </w:r>
      <w:r w:rsidRPr="00BC46BA">
        <w:rPr>
          <w:rFonts w:ascii="GHEA Grapalat" w:eastAsia="Times New Roman" w:hAnsi="GHEA Grapalat"/>
          <w:sz w:val="22"/>
          <w:szCs w:val="22"/>
          <w:lang w:val="hy-AM" w:eastAsia="en-US"/>
        </w:rPr>
        <w:tab/>
      </w:r>
      <w:r w:rsidRPr="00BC46BA">
        <w:rPr>
          <w:rFonts w:ascii="GHEA Grapalat" w:eastAsia="Times New Roman" w:hAnsi="GHEA Grapalat"/>
          <w:szCs w:val="24"/>
          <w:lang w:val="hy-AM" w:eastAsia="en-US"/>
        </w:rPr>
        <w:t xml:space="preserve">     </w:t>
      </w:r>
      <w:r w:rsidRPr="00BC46BA">
        <w:rPr>
          <w:rFonts w:ascii="GHEA Grapalat" w:eastAsia="Times New Roman" w:hAnsi="GHEA Grapalat"/>
          <w:szCs w:val="24"/>
          <w:lang w:val="hy-AM" w:eastAsia="en-US"/>
        </w:rPr>
        <w:br/>
        <w:t xml:space="preserve">    </w:t>
      </w:r>
      <w:r w:rsidRPr="00BC46BA">
        <w:rPr>
          <w:rFonts w:ascii="GHEA Grapalat" w:hAnsi="GHEA Grapalat"/>
          <w:sz w:val="22"/>
          <w:szCs w:val="22"/>
          <w:lang w:val="hy-AM"/>
        </w:rPr>
        <w:t xml:space="preserve">  Կենտրոնում գործում են՝ ավեմոդելային, հմուտ ձեռքերի, պատանի բնասեր խմբակները։ Նախատեսվում է նաև պարի և ասեղնագործության խմբակներ, արտթերապիայի խմբակ՝ մասնավորապես տիկնիկային։</w:t>
      </w:r>
      <w:r w:rsidRPr="00BC46BA">
        <w:rPr>
          <w:rFonts w:ascii="GHEA Grapalat" w:hAnsi="GHEA Grapalat"/>
          <w:sz w:val="22"/>
          <w:szCs w:val="22"/>
          <w:lang w:val="hy-AM"/>
        </w:rPr>
        <w:tab/>
      </w:r>
      <w:r w:rsidRPr="00BC46BA">
        <w:rPr>
          <w:rFonts w:ascii="GHEA Grapalat" w:hAnsi="GHEA Grapalat"/>
          <w:sz w:val="22"/>
          <w:szCs w:val="22"/>
          <w:lang w:val="hy-AM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367"/>
        <w:gridCol w:w="2152"/>
      </w:tblGrid>
      <w:tr w:rsidR="00BC46BA" w:rsidRPr="00BC46BA" w:rsidTr="007E1CA7">
        <w:trPr>
          <w:trHeight w:val="649"/>
        </w:trPr>
        <w:tc>
          <w:tcPr>
            <w:tcW w:w="648" w:type="dxa"/>
            <w:vAlign w:val="center"/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հ/հ</w:t>
            </w:r>
          </w:p>
        </w:tc>
        <w:tc>
          <w:tcPr>
            <w:tcW w:w="378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Ցուցանիշների անվանում</w:t>
            </w:r>
          </w:p>
        </w:tc>
        <w:tc>
          <w:tcPr>
            <w:tcW w:w="2367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Չափի միավոր</w:t>
            </w:r>
          </w:p>
        </w:tc>
        <w:tc>
          <w:tcPr>
            <w:tcW w:w="215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Քանակ</w:t>
            </w:r>
          </w:p>
        </w:tc>
      </w:tr>
      <w:tr w:rsidR="00BC46BA" w:rsidRPr="00BC46BA" w:rsidTr="007E1CA7">
        <w:trPr>
          <w:trHeight w:val="649"/>
        </w:trPr>
        <w:tc>
          <w:tcPr>
            <w:tcW w:w="648" w:type="dxa"/>
            <w:tcBorders>
              <w:bottom w:val="single" w:sz="4" w:space="0" w:color="000000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1.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Աշխատակիցների թիվը</w:t>
            </w:r>
          </w:p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այդ թվում`</w:t>
            </w:r>
          </w:p>
        </w:tc>
        <w:tc>
          <w:tcPr>
            <w:tcW w:w="2367" w:type="dxa"/>
            <w:tcBorders>
              <w:bottom w:val="single" w:sz="4" w:space="0" w:color="000000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մարդ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15</w:t>
            </w:r>
          </w:p>
        </w:tc>
      </w:tr>
      <w:tr w:rsidR="00BC46BA" w:rsidRPr="00BC46BA" w:rsidTr="007E1CA7">
        <w:trPr>
          <w:trHeight w:val="649"/>
        </w:trPr>
        <w:tc>
          <w:tcPr>
            <w:tcW w:w="648" w:type="dxa"/>
            <w:tcBorders>
              <w:bottom w:val="single" w:sz="4" w:space="0" w:color="000000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1.1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 w:cs="Sylfaen"/>
              </w:rPr>
            </w:pPr>
            <w:r w:rsidRPr="00BC46BA">
              <w:rPr>
                <w:rFonts w:ascii="GHEA Grapalat" w:hAnsi="GHEA Grapalat" w:cs="Sylfaen"/>
              </w:rPr>
              <w:t>սոցիալական աշխատող</w:t>
            </w:r>
          </w:p>
        </w:tc>
        <w:tc>
          <w:tcPr>
            <w:tcW w:w="2367" w:type="dxa"/>
            <w:tcBorders>
              <w:bottom w:val="single" w:sz="4" w:space="0" w:color="000000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մարդ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2</w:t>
            </w:r>
          </w:p>
        </w:tc>
      </w:tr>
      <w:tr w:rsidR="00BC46BA" w:rsidRPr="00BC46BA" w:rsidTr="007E1CA7">
        <w:trPr>
          <w:trHeight w:val="649"/>
        </w:trPr>
        <w:tc>
          <w:tcPr>
            <w:tcW w:w="64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1.2</w:t>
            </w:r>
          </w:p>
        </w:tc>
        <w:tc>
          <w:tcPr>
            <w:tcW w:w="3780" w:type="dxa"/>
            <w:vAlign w:val="center"/>
          </w:tcPr>
          <w:p w:rsidR="00BC46BA" w:rsidRPr="00BC46BA" w:rsidRDefault="00BC46BA" w:rsidP="007E1CA7">
            <w:pPr>
              <w:rPr>
                <w:rFonts w:ascii="GHEA Grapalat" w:hAnsi="GHEA Grapalat" w:cs="Sylfaen"/>
              </w:rPr>
            </w:pPr>
            <w:r w:rsidRPr="00BC46BA">
              <w:rPr>
                <w:rFonts w:ascii="GHEA Grapalat" w:hAnsi="GHEA Grapalat" w:cs="Sylfaen"/>
              </w:rPr>
              <w:t xml:space="preserve">հոգեբան </w:t>
            </w:r>
          </w:p>
        </w:tc>
        <w:tc>
          <w:tcPr>
            <w:tcW w:w="2367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</w:rPr>
            </w:pPr>
            <w:r w:rsidRPr="00BC46BA">
              <w:rPr>
                <w:rFonts w:ascii="GHEA Grapalat" w:hAnsi="GHEA Grapalat" w:cs="Sylfaen"/>
              </w:rPr>
              <w:t>մարդ</w:t>
            </w:r>
          </w:p>
        </w:tc>
        <w:tc>
          <w:tcPr>
            <w:tcW w:w="215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2</w:t>
            </w:r>
          </w:p>
        </w:tc>
      </w:tr>
      <w:tr w:rsidR="00BC46BA" w:rsidRPr="00BC46BA" w:rsidTr="007E1CA7">
        <w:trPr>
          <w:trHeight w:val="649"/>
        </w:trPr>
        <w:tc>
          <w:tcPr>
            <w:tcW w:w="64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780" w:type="dxa"/>
            <w:vAlign w:val="center"/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hy-AM"/>
              </w:rPr>
            </w:pPr>
            <w:r w:rsidRPr="00BC46BA">
              <w:rPr>
                <w:rFonts w:ascii="GHEA Grapalat" w:hAnsi="GHEA Grapalat" w:cs="Sylfaen"/>
                <w:lang w:val="hy-AM"/>
              </w:rPr>
              <w:t xml:space="preserve">կենտրոնում գործող խմբակներ </w:t>
            </w:r>
          </w:p>
        </w:tc>
        <w:tc>
          <w:tcPr>
            <w:tcW w:w="2367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C46BA">
              <w:rPr>
                <w:rFonts w:ascii="GHEA Grapalat" w:hAnsi="GHEA Grapalat" w:cs="Sylfaen"/>
                <w:lang w:val="hy-AM"/>
              </w:rPr>
              <w:t>հատ</w:t>
            </w:r>
          </w:p>
        </w:tc>
        <w:tc>
          <w:tcPr>
            <w:tcW w:w="215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3</w:t>
            </w:r>
          </w:p>
        </w:tc>
      </w:tr>
    </w:tbl>
    <w:p w:rsidR="00BC46BA" w:rsidRPr="00BC46BA" w:rsidRDefault="00BC46BA" w:rsidP="00BC46BA">
      <w:pPr>
        <w:jc w:val="both"/>
        <w:rPr>
          <w:rFonts w:ascii="GHEA Grapalat" w:hAnsi="GHEA Grapalat" w:cs="Arial"/>
          <w:lang w:val="hy-AM"/>
        </w:rPr>
      </w:pPr>
    </w:p>
    <w:p w:rsidR="00BC46BA" w:rsidRPr="00BC46BA" w:rsidRDefault="00BC46BA" w:rsidP="00BC46BA">
      <w:pPr>
        <w:jc w:val="both"/>
        <w:rPr>
          <w:rFonts w:ascii="GHEA Grapalat" w:hAnsi="GHEA Grapalat" w:cs="Arial"/>
          <w:lang w:val="hy-AM"/>
        </w:rPr>
      </w:pPr>
      <w:r w:rsidRPr="00BC46BA">
        <w:rPr>
          <w:rFonts w:ascii="GHEA Grapalat" w:hAnsi="GHEA Grapalat" w:cs="Arial"/>
          <w:lang w:val="hy-AM"/>
        </w:rPr>
        <w:t>Կազմակերպությունը 2016 թվականին աշխատել է 115 երեխայի հետ:</w:t>
      </w:r>
    </w:p>
    <w:p w:rsidR="00BC46BA" w:rsidRPr="00BC46BA" w:rsidRDefault="00BC46BA" w:rsidP="00BC46BA">
      <w:pPr>
        <w:jc w:val="both"/>
        <w:rPr>
          <w:rFonts w:ascii="GHEA Grapalat" w:hAnsi="GHEA Grapalat" w:cs="Arial"/>
          <w:lang w:val="hy-AM"/>
        </w:rPr>
      </w:pPr>
      <w:r w:rsidRPr="00BC46BA">
        <w:rPr>
          <w:rFonts w:ascii="GHEA Grapalat" w:hAnsi="GHEA Grapalat" w:cs="Arial"/>
        </w:rPr>
        <w:t>Իրականացվել են՝</w:t>
      </w:r>
    </w:p>
    <w:p w:rsidR="00BC46BA" w:rsidRPr="00BC46BA" w:rsidRDefault="00BC46BA" w:rsidP="00BC46BA">
      <w:pPr>
        <w:pStyle w:val="ListParagraph"/>
        <w:numPr>
          <w:ilvl w:val="0"/>
          <w:numId w:val="37"/>
        </w:numPr>
        <w:jc w:val="both"/>
        <w:rPr>
          <w:rFonts w:ascii="GHEA Grapalat" w:hAnsi="GHEA Grapalat" w:cs="Arial"/>
          <w:sz w:val="22"/>
          <w:szCs w:val="22"/>
        </w:rPr>
      </w:pPr>
      <w:r w:rsidRPr="00BC46BA">
        <w:rPr>
          <w:rFonts w:ascii="GHEA Grapalat" w:hAnsi="GHEA Grapalat" w:cs="Arial"/>
          <w:sz w:val="22"/>
          <w:szCs w:val="22"/>
        </w:rPr>
        <w:t>Անհատական խորհրդատվություն և թերապիա</w:t>
      </w:r>
    </w:p>
    <w:p w:rsidR="00BC46BA" w:rsidRPr="00BC46BA" w:rsidRDefault="00BC46BA" w:rsidP="00BC46BA">
      <w:pPr>
        <w:pStyle w:val="ListParagraph"/>
        <w:numPr>
          <w:ilvl w:val="0"/>
          <w:numId w:val="37"/>
        </w:numPr>
        <w:jc w:val="both"/>
        <w:rPr>
          <w:rFonts w:ascii="GHEA Grapalat" w:hAnsi="GHEA Grapalat" w:cs="Arial"/>
          <w:sz w:val="22"/>
          <w:szCs w:val="22"/>
        </w:rPr>
      </w:pPr>
      <w:r w:rsidRPr="00BC46BA">
        <w:rPr>
          <w:rFonts w:ascii="GHEA Grapalat" w:hAnsi="GHEA Grapalat" w:cs="Arial"/>
          <w:sz w:val="22"/>
          <w:szCs w:val="22"/>
        </w:rPr>
        <w:t xml:space="preserve">ընտանեկան խորհրդատվություն և թերապիա </w:t>
      </w:r>
    </w:p>
    <w:p w:rsidR="00BC46BA" w:rsidRPr="00BC46BA" w:rsidRDefault="00BC46BA" w:rsidP="00BC46BA">
      <w:pPr>
        <w:pStyle w:val="ListParagraph"/>
        <w:numPr>
          <w:ilvl w:val="0"/>
          <w:numId w:val="37"/>
        </w:numPr>
        <w:jc w:val="both"/>
        <w:rPr>
          <w:rFonts w:ascii="GHEA Grapalat" w:hAnsi="GHEA Grapalat" w:cs="Arial"/>
          <w:sz w:val="22"/>
          <w:szCs w:val="22"/>
        </w:rPr>
      </w:pPr>
      <w:r w:rsidRPr="00BC46BA">
        <w:rPr>
          <w:rFonts w:ascii="GHEA Grapalat" w:hAnsi="GHEA Grapalat" w:cs="Arial"/>
          <w:sz w:val="22"/>
          <w:szCs w:val="22"/>
        </w:rPr>
        <w:t>խմբային թերապիա</w:t>
      </w:r>
    </w:p>
    <w:p w:rsidR="00BC46BA" w:rsidRPr="00BC46BA" w:rsidRDefault="00BC46BA" w:rsidP="00BC46BA">
      <w:pPr>
        <w:pStyle w:val="ListParagraph"/>
        <w:numPr>
          <w:ilvl w:val="0"/>
          <w:numId w:val="37"/>
        </w:numPr>
        <w:jc w:val="both"/>
        <w:rPr>
          <w:rFonts w:ascii="GHEA Grapalat" w:hAnsi="GHEA Grapalat" w:cs="Arial"/>
          <w:sz w:val="22"/>
          <w:szCs w:val="22"/>
        </w:rPr>
      </w:pPr>
      <w:r w:rsidRPr="00BC46BA">
        <w:rPr>
          <w:rFonts w:ascii="GHEA Grapalat" w:hAnsi="GHEA Grapalat" w:cs="Sylfaen"/>
          <w:sz w:val="22"/>
          <w:szCs w:val="22"/>
        </w:rPr>
        <w:t>մասնագիտական</w:t>
      </w:r>
      <w:r w:rsidRPr="00BC46BA">
        <w:rPr>
          <w:rFonts w:ascii="GHEA Grapalat" w:hAnsi="GHEA Grapalat"/>
          <w:sz w:val="22"/>
          <w:szCs w:val="22"/>
        </w:rPr>
        <w:t xml:space="preserve"> կողմնորոշում</w:t>
      </w:r>
    </w:p>
    <w:p w:rsidR="00BC46BA" w:rsidRPr="00BC46BA" w:rsidRDefault="00BC46BA" w:rsidP="00BC46BA">
      <w:pPr>
        <w:pStyle w:val="ListParagraph"/>
        <w:numPr>
          <w:ilvl w:val="0"/>
          <w:numId w:val="37"/>
        </w:numPr>
        <w:jc w:val="both"/>
        <w:rPr>
          <w:rFonts w:ascii="GHEA Grapalat" w:hAnsi="GHEA Grapalat" w:cs="Arial"/>
          <w:sz w:val="22"/>
          <w:szCs w:val="22"/>
        </w:rPr>
      </w:pPr>
      <w:r w:rsidRPr="00BC46BA">
        <w:rPr>
          <w:rFonts w:ascii="GHEA Grapalat" w:hAnsi="GHEA Grapalat"/>
          <w:sz w:val="22"/>
          <w:szCs w:val="22"/>
        </w:rPr>
        <w:t>բարեգործական օգնություն</w:t>
      </w:r>
    </w:p>
    <w:p w:rsidR="00BC46BA" w:rsidRPr="00BC46BA" w:rsidRDefault="00BC46BA" w:rsidP="00BC46BA">
      <w:pPr>
        <w:pStyle w:val="ListParagraph"/>
        <w:numPr>
          <w:ilvl w:val="0"/>
          <w:numId w:val="37"/>
        </w:numPr>
        <w:jc w:val="both"/>
        <w:rPr>
          <w:rFonts w:ascii="GHEA Grapalat" w:hAnsi="GHEA Grapalat" w:cs="Arial"/>
          <w:sz w:val="22"/>
          <w:szCs w:val="22"/>
        </w:rPr>
      </w:pPr>
      <w:r w:rsidRPr="00BC46BA">
        <w:rPr>
          <w:rFonts w:ascii="GHEA Grapalat" w:hAnsi="GHEA Grapalat" w:cs="Sylfaen"/>
          <w:sz w:val="22"/>
          <w:szCs w:val="22"/>
        </w:rPr>
        <w:lastRenderedPageBreak/>
        <w:t>ս</w:t>
      </w:r>
      <w:r w:rsidRPr="00BC46BA">
        <w:rPr>
          <w:rFonts w:ascii="GHEA Grapalat" w:hAnsi="GHEA Grapalat" w:cs="Sylfaen"/>
          <w:sz w:val="22"/>
          <w:szCs w:val="22"/>
          <w:lang w:val="hy-AM"/>
        </w:rPr>
        <w:t>ոցիալական միջոցառման կազմակերպում</w:t>
      </w:r>
    </w:p>
    <w:p w:rsidR="00BC46BA" w:rsidRPr="00BC46BA" w:rsidRDefault="00BC46BA" w:rsidP="00BC46BA">
      <w:pPr>
        <w:pStyle w:val="ListParagraph"/>
        <w:numPr>
          <w:ilvl w:val="0"/>
          <w:numId w:val="37"/>
        </w:numPr>
        <w:jc w:val="both"/>
        <w:rPr>
          <w:rFonts w:ascii="GHEA Grapalat" w:hAnsi="GHEA Grapalat" w:cs="Arial"/>
          <w:sz w:val="22"/>
          <w:szCs w:val="22"/>
        </w:rPr>
      </w:pPr>
      <w:r w:rsidRPr="00BC46BA">
        <w:rPr>
          <w:rFonts w:ascii="GHEA Grapalat" w:hAnsi="GHEA Grapalat" w:cs="Sylfaen"/>
          <w:sz w:val="22"/>
          <w:szCs w:val="22"/>
        </w:rPr>
        <w:t>կ</w:t>
      </w:r>
      <w:r w:rsidRPr="00BC46BA">
        <w:rPr>
          <w:rFonts w:ascii="GHEA Grapalat" w:hAnsi="GHEA Grapalat" w:cs="Sylfaen"/>
          <w:sz w:val="22"/>
          <w:szCs w:val="22"/>
          <w:lang w:val="hy-AM"/>
        </w:rPr>
        <w:t>անխարգելիչ աշխատանքերի իրականացում դպրոցներում</w:t>
      </w:r>
      <w:r w:rsidRPr="00BC46BA">
        <w:rPr>
          <w:rFonts w:ascii="GHEA Grapalat" w:hAnsi="GHEA Grapalat" w:cs="Sylfaen"/>
          <w:sz w:val="22"/>
          <w:szCs w:val="22"/>
        </w:rPr>
        <w:t>: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Arial"/>
          <w:lang w:val="hy-AM"/>
        </w:rPr>
        <w:t xml:space="preserve">     «Աբովյանի երեխաների աջակցության կենտրոն»  ՀՈԱԿ</w:t>
      </w:r>
      <w:r w:rsidRPr="00BC46BA">
        <w:rPr>
          <w:rFonts w:ascii="GHEA Grapalat" w:hAnsi="GHEA Grapalat" w:cs="Sylfaen"/>
          <w:lang w:val="hy-AM"/>
        </w:rPr>
        <w:t xml:space="preserve"> –ի հիմնախնդիրներն են.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1.   Շենքի կապիտալ վերանորոգում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2.   Գույքի ձեռքբերման անրաժեշտություն 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3.   Ջեռուցման  բացակայություն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    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  </w:t>
      </w:r>
      <w:r w:rsidRPr="00BC46BA">
        <w:rPr>
          <w:rFonts w:ascii="GHEA Grapalat" w:hAnsi="GHEA Grapalat" w:cs="Arial"/>
          <w:lang w:val="hy-AM"/>
        </w:rPr>
        <w:t>«Աբովյանի Զարեհ Սահակյանցի անվան երաժշտական դպրոց» արտադպրոցական  կրթադաստիարակչական  ուսումնական հաստատություն ՀՈԱԿ-ը</w:t>
      </w:r>
      <w:r w:rsidRPr="00BC46BA">
        <w:rPr>
          <w:rFonts w:ascii="GHEA Grapalat" w:hAnsi="GHEA Grapalat" w:cs="Sylfaen"/>
          <w:lang w:val="hy-AM"/>
        </w:rPr>
        <w:t xml:space="preserve"> գործում է առանձին մասնաշենքում`   բավարար  պայմաններով, որտեղ գործում են հետևյալ բաժինները.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212"/>
        <w:gridCol w:w="2088"/>
        <w:gridCol w:w="1620"/>
      </w:tblGrid>
      <w:tr w:rsidR="00BC46BA" w:rsidRPr="00BC46BA" w:rsidTr="007E1CA7">
        <w:tc>
          <w:tcPr>
            <w:tcW w:w="7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հ/հ</w:t>
            </w:r>
          </w:p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Ցուցանիշների անվանում</w:t>
            </w:r>
          </w:p>
        </w:tc>
        <w:tc>
          <w:tcPr>
            <w:tcW w:w="208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Չափի միավոր</w:t>
            </w:r>
          </w:p>
        </w:tc>
        <w:tc>
          <w:tcPr>
            <w:tcW w:w="16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Քանակ</w:t>
            </w:r>
          </w:p>
        </w:tc>
      </w:tr>
      <w:tr w:rsidR="00BC46BA" w:rsidRPr="00BC46BA" w:rsidTr="007E1CA7">
        <w:trPr>
          <w:trHeight w:val="411"/>
        </w:trPr>
        <w:tc>
          <w:tcPr>
            <w:tcW w:w="7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21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Աշխատակիցների թիվը</w:t>
            </w:r>
          </w:p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այդ թվում`</w:t>
            </w:r>
          </w:p>
        </w:tc>
        <w:tc>
          <w:tcPr>
            <w:tcW w:w="208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մարդ</w:t>
            </w:r>
          </w:p>
        </w:tc>
        <w:tc>
          <w:tcPr>
            <w:tcW w:w="16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</w:tr>
      <w:tr w:rsidR="00BC46BA" w:rsidRPr="00BC46BA" w:rsidTr="007E1CA7">
        <w:trPr>
          <w:trHeight w:val="411"/>
        </w:trPr>
        <w:tc>
          <w:tcPr>
            <w:tcW w:w="7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</w:p>
        </w:tc>
        <w:tc>
          <w:tcPr>
            <w:tcW w:w="421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մանկավարժներ</w:t>
            </w:r>
          </w:p>
        </w:tc>
        <w:tc>
          <w:tcPr>
            <w:tcW w:w="208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մարդ</w:t>
            </w:r>
          </w:p>
        </w:tc>
        <w:tc>
          <w:tcPr>
            <w:tcW w:w="16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</w:tr>
      <w:tr w:rsidR="00BC46BA" w:rsidRPr="00BC46BA" w:rsidTr="007E1CA7">
        <w:trPr>
          <w:trHeight w:val="411"/>
        </w:trPr>
        <w:tc>
          <w:tcPr>
            <w:tcW w:w="7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21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hy-AM"/>
              </w:rPr>
              <w:t>Աշակերտների թիվը</w:t>
            </w:r>
          </w:p>
        </w:tc>
        <w:tc>
          <w:tcPr>
            <w:tcW w:w="208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երեխա</w:t>
            </w:r>
          </w:p>
        </w:tc>
        <w:tc>
          <w:tcPr>
            <w:tcW w:w="16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463</w:t>
            </w:r>
          </w:p>
        </w:tc>
      </w:tr>
      <w:tr w:rsidR="00BC46BA" w:rsidRPr="00BC46BA" w:rsidTr="007E1CA7">
        <w:trPr>
          <w:trHeight w:val="1014"/>
        </w:trPr>
        <w:tc>
          <w:tcPr>
            <w:tcW w:w="7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21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Խմբերի թիվը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,</w:t>
            </w:r>
          </w:p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այդ թվում`</w:t>
            </w:r>
          </w:p>
        </w:tc>
        <w:tc>
          <w:tcPr>
            <w:tcW w:w="208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</w:p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հատ</w:t>
            </w:r>
          </w:p>
        </w:tc>
        <w:tc>
          <w:tcPr>
            <w:tcW w:w="16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</w:tr>
      <w:tr w:rsidR="00BC46BA" w:rsidRPr="00BC46BA" w:rsidTr="007E1CA7">
        <w:trPr>
          <w:trHeight w:val="376"/>
        </w:trPr>
        <w:tc>
          <w:tcPr>
            <w:tcW w:w="7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3.1</w:t>
            </w:r>
          </w:p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Դաշնամուրային բաժին</w:t>
            </w:r>
          </w:p>
        </w:tc>
        <w:tc>
          <w:tcPr>
            <w:tcW w:w="208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>251</w:t>
            </w:r>
          </w:p>
        </w:tc>
      </w:tr>
      <w:tr w:rsidR="00BC46BA" w:rsidRPr="00BC46BA" w:rsidTr="007E1CA7">
        <w:trPr>
          <w:trHeight w:val="550"/>
        </w:trPr>
        <w:tc>
          <w:tcPr>
            <w:tcW w:w="7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3.2</w:t>
            </w:r>
          </w:p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Լարային բաժին</w:t>
            </w:r>
          </w:p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այդ թվում`</w:t>
            </w:r>
          </w:p>
        </w:tc>
        <w:tc>
          <w:tcPr>
            <w:tcW w:w="208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GB"/>
              </w:rPr>
              <w:t>59</w:t>
            </w:r>
          </w:p>
        </w:tc>
      </w:tr>
      <w:tr w:rsidR="00BC46BA" w:rsidRPr="00BC46BA" w:rsidTr="007E1CA7">
        <w:trPr>
          <w:trHeight w:val="251"/>
        </w:trPr>
        <w:tc>
          <w:tcPr>
            <w:tcW w:w="7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GB"/>
              </w:rPr>
              <w:t>3.</w:t>
            </w: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2.1</w:t>
            </w:r>
          </w:p>
        </w:tc>
        <w:tc>
          <w:tcPr>
            <w:tcW w:w="421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ջութակ</w:t>
            </w:r>
          </w:p>
        </w:tc>
        <w:tc>
          <w:tcPr>
            <w:tcW w:w="208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>46</w:t>
            </w:r>
          </w:p>
        </w:tc>
      </w:tr>
      <w:tr w:rsidR="00BC46BA" w:rsidRPr="00BC46BA" w:rsidTr="007E1CA7">
        <w:trPr>
          <w:trHeight w:val="397"/>
        </w:trPr>
        <w:tc>
          <w:tcPr>
            <w:tcW w:w="7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GB"/>
              </w:rPr>
              <w:t>3.2</w:t>
            </w: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</w:p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թավջութակ</w:t>
            </w:r>
          </w:p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</w:tr>
      <w:tr w:rsidR="00BC46BA" w:rsidRPr="00BC46BA" w:rsidTr="007E1CA7">
        <w:trPr>
          <w:trHeight w:val="377"/>
        </w:trPr>
        <w:tc>
          <w:tcPr>
            <w:tcW w:w="7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3.3</w:t>
            </w:r>
          </w:p>
        </w:tc>
        <w:tc>
          <w:tcPr>
            <w:tcW w:w="421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hy-AM"/>
              </w:rPr>
              <w:t>ժողովրդական գործիքների բաժին</w:t>
            </w:r>
          </w:p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թվում`</w:t>
            </w:r>
          </w:p>
        </w:tc>
        <w:tc>
          <w:tcPr>
            <w:tcW w:w="208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GB"/>
              </w:rPr>
              <w:t>98</w:t>
            </w:r>
          </w:p>
        </w:tc>
      </w:tr>
      <w:tr w:rsidR="00BC46BA" w:rsidRPr="00BC46BA" w:rsidTr="007E1CA7">
        <w:trPr>
          <w:trHeight w:val="509"/>
        </w:trPr>
        <w:tc>
          <w:tcPr>
            <w:tcW w:w="7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3.3.</w:t>
            </w:r>
            <w:r w:rsidRPr="00BC46B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212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շվի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դուդուկ</w:t>
            </w:r>
          </w:p>
        </w:tc>
        <w:tc>
          <w:tcPr>
            <w:tcW w:w="2088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</w:tr>
      <w:tr w:rsidR="00BC46BA" w:rsidRPr="00BC46BA" w:rsidTr="007E1CA7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3.3.2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քանոն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</w:tr>
      <w:tr w:rsidR="00BC46BA" w:rsidRPr="00BC46BA" w:rsidTr="007E1CA7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3.3.3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թառ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</w:tr>
      <w:tr w:rsidR="00BC46BA" w:rsidRPr="00BC46BA" w:rsidTr="007E1CA7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3.3.</w:t>
            </w:r>
            <w:r w:rsidRPr="00BC46BA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դհոլ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</w:tr>
      <w:tr w:rsidR="00BC46BA" w:rsidRPr="00BC46BA" w:rsidTr="007E1CA7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3.3.5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կիթառ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</w:tr>
      <w:tr w:rsidR="00BC46BA" w:rsidRPr="00BC46BA" w:rsidTr="007E1CA7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3.3.6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ակ</w:t>
            </w:r>
            <w:r w:rsidRPr="00BC46BA">
              <w:rPr>
                <w:rFonts w:ascii="GHEA Grapalat" w:hAnsi="GHEA Grapalat" w:cs="Sylfaen"/>
                <w:sz w:val="20"/>
                <w:szCs w:val="20"/>
              </w:rPr>
              <w:t>որդեոն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C46BA" w:rsidRPr="00BC46BA" w:rsidTr="007E1CA7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3.3.7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ուդ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GB"/>
              </w:rPr>
              <w:t>10</w:t>
            </w:r>
          </w:p>
        </w:tc>
      </w:tr>
      <w:tr w:rsidR="00BC46BA" w:rsidRPr="00BC46BA" w:rsidTr="007E1CA7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Փողային գործիքների բաժին (ֆլեյտա)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GB"/>
              </w:rPr>
              <w:t>26</w:t>
            </w:r>
          </w:p>
        </w:tc>
      </w:tr>
      <w:tr w:rsidR="00BC46BA" w:rsidRPr="00BC46BA" w:rsidTr="007E1CA7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hy-AM"/>
              </w:rPr>
              <w:t>3.4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Վոկալ</w:t>
            </w:r>
            <w:r w:rsidRPr="00BC46B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բաժին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  <w:lang w:val="en-GB"/>
              </w:rPr>
              <w:t>երեխա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/>
                <w:sz w:val="20"/>
                <w:szCs w:val="20"/>
                <w:lang w:val="en-GB"/>
              </w:rPr>
              <w:t>29</w:t>
            </w:r>
          </w:p>
        </w:tc>
      </w:tr>
    </w:tbl>
    <w:p w:rsidR="00BC46BA" w:rsidRPr="00BC46BA" w:rsidRDefault="00BC46BA" w:rsidP="00BC46BA">
      <w:pPr>
        <w:jc w:val="both"/>
        <w:rPr>
          <w:rFonts w:ascii="Sylfaen" w:hAnsi="Sylfaen" w:cs="Sylfaen"/>
          <w:szCs w:val="32"/>
          <w:lang w:val="hy-AM"/>
        </w:rPr>
      </w:pPr>
      <w:r w:rsidRPr="00BC46BA">
        <w:rPr>
          <w:rFonts w:ascii="Sylfaen" w:hAnsi="Sylfaen" w:cs="Sylfaen"/>
          <w:szCs w:val="32"/>
        </w:rPr>
        <w:t xml:space="preserve">      </w:t>
      </w:r>
    </w:p>
    <w:p w:rsidR="00BC46BA" w:rsidRPr="00BC46BA" w:rsidRDefault="00BC46BA" w:rsidP="00BC46BA">
      <w:pPr>
        <w:jc w:val="both"/>
        <w:rPr>
          <w:rFonts w:ascii="GHEA Grapalat" w:hAnsi="GHEA Grapalat" w:cs="Arial"/>
          <w:lang w:val="hy-AM"/>
        </w:rPr>
      </w:pPr>
      <w:r w:rsidRPr="00BC46BA">
        <w:rPr>
          <w:rFonts w:ascii="GHEA Grapalat" w:hAnsi="GHEA Grapalat" w:cs="Arial"/>
          <w:lang w:val="hy-AM"/>
        </w:rPr>
        <w:t>«Աբովյանի Զարեհ Սահակյանցի անվան երաժշտական դպրոց» արտադպրոցական   կրթադաստիարակչական  ուսումնական  հաստատություն ՀՈԱԿ</w:t>
      </w:r>
      <w:r w:rsidRPr="00BC46BA">
        <w:rPr>
          <w:rFonts w:ascii="GHEA Grapalat" w:hAnsi="GHEA Grapalat" w:cs="Sylfaen"/>
          <w:lang w:val="hy-AM"/>
        </w:rPr>
        <w:t>-ի հիմնախնդիրներն են`</w:t>
      </w:r>
      <w:r w:rsidRPr="00BC46BA">
        <w:rPr>
          <w:rFonts w:ascii="GHEA Grapalat" w:hAnsi="GHEA Grapalat" w:cs="Sylfaen"/>
          <w:lang w:val="hy-AM"/>
        </w:rPr>
        <w:br/>
      </w:r>
    </w:p>
    <w:p w:rsidR="00BC46BA" w:rsidRPr="00BC46BA" w:rsidRDefault="00BC46BA" w:rsidP="00BC46BA">
      <w:pPr>
        <w:pStyle w:val="ListParagraph"/>
        <w:numPr>
          <w:ilvl w:val="0"/>
          <w:numId w:val="31"/>
        </w:num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C46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շ</w:t>
      </w:r>
      <w:r w:rsidRPr="00BC46BA">
        <w:rPr>
          <w:rFonts w:ascii="GHEA Grapalat" w:hAnsi="GHEA Grapalat" w:cs="Sylfaen"/>
          <w:sz w:val="22"/>
          <w:szCs w:val="22"/>
          <w:lang w:val="en-GB"/>
        </w:rPr>
        <w:t>ենքի</w:t>
      </w:r>
      <w:r w:rsidRPr="00BC46BA">
        <w:rPr>
          <w:rFonts w:ascii="GHEA Grapalat" w:hAnsi="GHEA Grapalat" w:cs="Sylfaen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en-GB"/>
        </w:rPr>
        <w:t>կապիտալ</w:t>
      </w:r>
      <w:r w:rsidRPr="00BC46BA">
        <w:rPr>
          <w:rFonts w:ascii="GHEA Grapalat" w:hAnsi="GHEA Grapalat" w:cs="Sylfaen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en-GB"/>
        </w:rPr>
        <w:t>վերանորոգում</w:t>
      </w:r>
    </w:p>
    <w:p w:rsidR="00BC46BA" w:rsidRPr="00BC46BA" w:rsidRDefault="00BC46BA" w:rsidP="00BC46BA">
      <w:pPr>
        <w:pStyle w:val="ListParagraph"/>
        <w:numPr>
          <w:ilvl w:val="0"/>
          <w:numId w:val="31"/>
        </w:numPr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BC46BA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hy-AM"/>
        </w:rPr>
        <w:t xml:space="preserve">պատուհաների փոփոխում </w:t>
      </w:r>
    </w:p>
    <w:p w:rsidR="00BC46BA" w:rsidRPr="00BC46BA" w:rsidRDefault="00BC46BA" w:rsidP="00BC46BA">
      <w:pPr>
        <w:pStyle w:val="ListParagraph"/>
        <w:numPr>
          <w:ilvl w:val="0"/>
          <w:numId w:val="31"/>
        </w:numPr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BC46BA">
        <w:rPr>
          <w:rFonts w:ascii="GHEA Grapalat" w:hAnsi="GHEA Grapalat" w:cs="Sylfaen"/>
          <w:sz w:val="22"/>
          <w:szCs w:val="22"/>
          <w:lang w:val="hy-AM"/>
        </w:rPr>
        <w:t>ն</w:t>
      </w:r>
      <w:r w:rsidRPr="00BC46BA">
        <w:rPr>
          <w:rFonts w:ascii="GHEA Grapalat" w:hAnsi="GHEA Grapalat" w:cs="Sylfaen"/>
          <w:sz w:val="22"/>
          <w:szCs w:val="22"/>
          <w:lang w:val="en-GB"/>
        </w:rPr>
        <w:t>կուղային հարկում կաթսայատան ջեռուցման համակարգի ջրի մատակարարման խողովակաշարի հիմնովին փոխարինումը նորով</w:t>
      </w:r>
    </w:p>
    <w:p w:rsidR="00BC46BA" w:rsidRPr="00BC46BA" w:rsidRDefault="00BC46BA" w:rsidP="00BC46BA">
      <w:pPr>
        <w:pStyle w:val="ListParagraph"/>
        <w:numPr>
          <w:ilvl w:val="0"/>
          <w:numId w:val="31"/>
        </w:numPr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BC46BA">
        <w:rPr>
          <w:rFonts w:ascii="GHEA Grapalat" w:hAnsi="GHEA Grapalat" w:cs="Sylfaen"/>
          <w:sz w:val="22"/>
          <w:szCs w:val="22"/>
          <w:lang w:val="hy-AM"/>
        </w:rPr>
        <w:t>դ</w:t>
      </w:r>
      <w:r w:rsidRPr="00BC46BA">
        <w:rPr>
          <w:rFonts w:ascii="GHEA Grapalat" w:hAnsi="GHEA Grapalat" w:cs="Sylfaen"/>
          <w:sz w:val="22"/>
          <w:szCs w:val="22"/>
          <w:lang w:val="en-GB"/>
        </w:rPr>
        <w:t>աշնամուրների և ռոյալների ձեռքբերում</w:t>
      </w:r>
    </w:p>
    <w:p w:rsidR="00BC46BA" w:rsidRPr="00BC46BA" w:rsidRDefault="00BC46BA" w:rsidP="00BC46BA">
      <w:pPr>
        <w:pStyle w:val="ListParagraph"/>
        <w:numPr>
          <w:ilvl w:val="0"/>
          <w:numId w:val="31"/>
        </w:numPr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BC46BA">
        <w:rPr>
          <w:rFonts w:ascii="GHEA Grapalat" w:hAnsi="GHEA Grapalat" w:cs="Sylfaen"/>
          <w:sz w:val="22"/>
          <w:szCs w:val="22"/>
          <w:lang w:val="hy-AM"/>
        </w:rPr>
        <w:t>դ</w:t>
      </w:r>
      <w:r w:rsidRPr="00BC46BA">
        <w:rPr>
          <w:rFonts w:ascii="GHEA Grapalat" w:hAnsi="GHEA Grapalat" w:cs="Sylfaen"/>
          <w:sz w:val="22"/>
          <w:szCs w:val="22"/>
          <w:lang w:val="en-GB"/>
        </w:rPr>
        <w:t>պրոցի գրադարանում երաժշտական  գրականության համալրում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   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 </w:t>
      </w:r>
      <w:r w:rsidRPr="00BC46BA">
        <w:rPr>
          <w:rFonts w:ascii="GHEA Grapalat" w:hAnsi="GHEA Grapalat" w:cs="Arial"/>
          <w:lang w:val="hy-AM"/>
        </w:rPr>
        <w:t>«Աբովյանի Գեղարվեստի դպրոց» արտադպրոցական, կրթադաստիարակչական ուսումնական հաստատություն ՀՈԱԿ-ը</w:t>
      </w:r>
      <w:r w:rsidRPr="00BC46BA">
        <w:rPr>
          <w:rFonts w:ascii="GHEA Grapalat" w:hAnsi="GHEA Grapalat" w:cs="Sylfaen"/>
          <w:lang w:val="hy-AM"/>
        </w:rPr>
        <w:t xml:space="preserve"> գործում է առանձնացված մասնաշենքում, որտեղ դասավանդվում են հետևյալ առարկաները.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137"/>
        <w:gridCol w:w="2393"/>
        <w:gridCol w:w="2393"/>
      </w:tblGrid>
      <w:tr w:rsidR="00BC46BA" w:rsidRPr="00BC46BA" w:rsidTr="007E1CA7"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    Ցուցանիշների անվանում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Չափի միավոր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Քանակ</w:t>
            </w:r>
          </w:p>
        </w:tc>
      </w:tr>
      <w:tr w:rsidR="00BC46BA" w:rsidRPr="00BC46BA" w:rsidTr="007E1CA7"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hy-AM"/>
              </w:rPr>
              <w:t>Աշխատակիցների թիվը</w:t>
            </w:r>
          </w:p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lastRenderedPageBreak/>
              <w:t>այդ թվում`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lastRenderedPageBreak/>
              <w:t xml:space="preserve">             մարդ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19</w:t>
            </w:r>
          </w:p>
        </w:tc>
      </w:tr>
      <w:tr w:rsidR="00BC46BA" w:rsidRPr="00BC46BA" w:rsidTr="007E1CA7"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lastRenderedPageBreak/>
              <w:t>1.1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մանկավարժներ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en-GB"/>
              </w:rPr>
              <w:t xml:space="preserve">             </w:t>
            </w:r>
            <w:r w:rsidRPr="00BC46BA">
              <w:rPr>
                <w:rFonts w:ascii="GHEA Grapalat" w:hAnsi="GHEA Grapalat"/>
                <w:lang w:val="hy-AM"/>
              </w:rPr>
              <w:t>մարդ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16</w:t>
            </w:r>
          </w:p>
        </w:tc>
      </w:tr>
      <w:tr w:rsidR="00BC46BA" w:rsidRPr="00BC46BA" w:rsidTr="007E1CA7">
        <w:trPr>
          <w:trHeight w:val="54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hy-AM"/>
              </w:rPr>
              <w:t>Դասարանների թիվը</w:t>
            </w:r>
            <w:r w:rsidRPr="00BC46BA">
              <w:rPr>
                <w:rFonts w:ascii="GHEA Grapalat" w:hAnsi="GHEA Grapalat"/>
                <w:lang w:val="en-US"/>
              </w:rPr>
              <w:t xml:space="preserve"> </w:t>
            </w:r>
            <w:r w:rsidRPr="00BC46BA">
              <w:rPr>
                <w:rFonts w:ascii="GHEA Grapalat" w:hAnsi="GHEA Grapalat"/>
                <w:lang w:val="en-GB"/>
              </w:rPr>
              <w:t>այդ թվում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           </w:t>
            </w:r>
            <w:r w:rsidRPr="00BC46BA">
              <w:rPr>
                <w:rFonts w:ascii="GHEA Grapalat" w:hAnsi="GHEA Grapalat"/>
                <w:lang w:val="en-GB"/>
              </w:rPr>
              <w:t>հատ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9</w:t>
            </w:r>
          </w:p>
        </w:tc>
      </w:tr>
      <w:tr w:rsidR="00BC46BA" w:rsidRPr="00BC46BA" w:rsidTr="007E1CA7">
        <w:trPr>
          <w:trHeight w:val="156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2.1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1-ին դասարան</w:t>
            </w:r>
            <w:r w:rsidRPr="00BC46BA">
              <w:rPr>
                <w:rFonts w:ascii="GHEA Grapalat" w:hAnsi="GHEA Grapalat"/>
                <w:lang w:val="en-GB"/>
              </w:rPr>
              <w:t xml:space="preserve"> - 2 հատ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36</w:t>
            </w:r>
          </w:p>
        </w:tc>
      </w:tr>
      <w:tr w:rsidR="00BC46BA" w:rsidRPr="00BC46BA" w:rsidTr="007E1CA7">
        <w:trPr>
          <w:trHeight w:val="228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2.2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2-րդ դասարան</w:t>
            </w:r>
            <w:r w:rsidRPr="00BC46BA">
              <w:rPr>
                <w:rFonts w:ascii="GHEA Grapalat" w:hAnsi="GHEA Grapalat"/>
                <w:lang w:val="en-GB"/>
              </w:rPr>
              <w:t xml:space="preserve"> - 2 հատ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30</w:t>
            </w:r>
          </w:p>
        </w:tc>
      </w:tr>
      <w:tr w:rsidR="00BC46BA" w:rsidRPr="00BC46BA" w:rsidTr="007E1CA7">
        <w:trPr>
          <w:trHeight w:val="288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2.3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3-րդ դասարան</w:t>
            </w:r>
            <w:r w:rsidRPr="00BC46BA">
              <w:rPr>
                <w:rFonts w:ascii="GHEA Grapalat" w:hAnsi="GHEA Grapalat"/>
                <w:lang w:val="en-GB"/>
              </w:rPr>
              <w:t xml:space="preserve"> - 2 հատ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30</w:t>
            </w:r>
          </w:p>
        </w:tc>
      </w:tr>
      <w:tr w:rsidR="00BC46BA" w:rsidRPr="00BC46BA" w:rsidTr="007E1CA7">
        <w:trPr>
          <w:trHeight w:val="348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2.4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4-րդ դասարան</w:t>
            </w:r>
            <w:r w:rsidRPr="00BC46BA">
              <w:rPr>
                <w:rFonts w:ascii="GHEA Grapalat" w:hAnsi="GHEA Grapalat"/>
                <w:lang w:val="en-GB"/>
              </w:rPr>
              <w:t xml:space="preserve"> - 2 հատ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35</w:t>
            </w:r>
          </w:p>
        </w:tc>
      </w:tr>
      <w:tr w:rsidR="00BC46BA" w:rsidRPr="00BC46BA" w:rsidTr="007E1CA7">
        <w:trPr>
          <w:trHeight w:val="372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Աշակերտների ընդհանուր թիվը, որից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131</w:t>
            </w:r>
          </w:p>
        </w:tc>
      </w:tr>
      <w:tr w:rsidR="00BC46BA" w:rsidRPr="00BC46BA" w:rsidTr="007E1CA7">
        <w:trPr>
          <w:trHeight w:val="372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3.1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աղջիկներ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80</w:t>
            </w:r>
          </w:p>
        </w:tc>
      </w:tr>
      <w:tr w:rsidR="00BC46BA" w:rsidRPr="00BC46BA" w:rsidTr="007E1CA7">
        <w:trPr>
          <w:trHeight w:val="372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3.2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տղաներ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51</w:t>
            </w:r>
          </w:p>
        </w:tc>
      </w:tr>
      <w:tr w:rsidR="00BC46BA" w:rsidRPr="00BC46BA" w:rsidTr="007E1CA7">
        <w:trPr>
          <w:trHeight w:val="168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  <w:lang w:val="en-GB"/>
              </w:rPr>
              <w:t>4</w:t>
            </w:r>
            <w:r w:rsidRPr="00BC46BA">
              <w:rPr>
                <w:rFonts w:ascii="GHEA Grapalat" w:hAnsi="GHEA Grapalat"/>
              </w:rPr>
              <w:t>.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          Առարկաներ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396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  <w:lang w:val="en-GB"/>
              </w:rPr>
              <w:t>4</w:t>
            </w:r>
            <w:r w:rsidRPr="00BC46BA">
              <w:rPr>
                <w:rFonts w:ascii="GHEA Grapalat" w:hAnsi="GHEA Grapalat"/>
              </w:rPr>
              <w:t>.1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jc w:val="both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Գծանկար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30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  <w:lang w:val="en-GB"/>
              </w:rPr>
              <w:t>4</w:t>
            </w:r>
            <w:r w:rsidRPr="00BC46BA">
              <w:rPr>
                <w:rFonts w:ascii="GHEA Grapalat" w:hAnsi="GHEA Grapalat"/>
              </w:rPr>
              <w:t>.2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jc w:val="both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Գունանկար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8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  <w:lang w:val="en-GB"/>
              </w:rPr>
              <w:t>4</w:t>
            </w:r>
            <w:r w:rsidRPr="00BC46BA">
              <w:rPr>
                <w:rFonts w:ascii="GHEA Grapalat" w:hAnsi="GHEA Grapalat"/>
              </w:rPr>
              <w:t>.3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jc w:val="both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Կոմպոզիցիա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24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  <w:lang w:val="en-GB"/>
              </w:rPr>
              <w:t>4</w:t>
            </w:r>
            <w:r w:rsidRPr="00BC46BA">
              <w:rPr>
                <w:rFonts w:ascii="GHEA Grapalat" w:hAnsi="GHEA Grapalat"/>
              </w:rPr>
              <w:t>.4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jc w:val="both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Արվեստի պատմություն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2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  <w:lang w:val="en-GB"/>
              </w:rPr>
              <w:t>4</w:t>
            </w:r>
            <w:r w:rsidRPr="00BC46BA">
              <w:rPr>
                <w:rFonts w:ascii="GHEA Grapalat" w:hAnsi="GHEA Grapalat"/>
              </w:rPr>
              <w:t>.5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jc w:val="both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Քանդակ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8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  <w:lang w:val="en-GB"/>
              </w:rPr>
              <w:t>4</w:t>
            </w:r>
            <w:r w:rsidRPr="00BC46BA">
              <w:rPr>
                <w:rFonts w:ascii="GHEA Grapalat" w:hAnsi="GHEA Grapalat"/>
              </w:rPr>
              <w:t>.6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jc w:val="both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Խեցեգործություն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24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  <w:lang w:val="en-GB"/>
              </w:rPr>
              <w:t>4</w:t>
            </w:r>
            <w:r w:rsidRPr="00BC46BA">
              <w:rPr>
                <w:rFonts w:ascii="GHEA Grapalat" w:hAnsi="GHEA Grapalat"/>
              </w:rPr>
              <w:t>.7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Կիրառական արվեստ</w:t>
            </w:r>
          </w:p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այդ թվում`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24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4.7.1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մաքրամե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24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4.7.2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մանրանկարչություն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24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4.7.3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գրաֆիկա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24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4.7.4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աբլիկացիա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24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4.7.5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համակարգչային դիզայն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30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4.8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jc w:val="both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Գորգ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68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  <w:lang w:val="en-GB"/>
              </w:rPr>
              <w:lastRenderedPageBreak/>
              <w:t>4</w:t>
            </w:r>
            <w:r w:rsidRPr="00BC46BA">
              <w:rPr>
                <w:rFonts w:ascii="GHEA Grapalat" w:hAnsi="GHEA Grapalat"/>
              </w:rPr>
              <w:t>.9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jc w:val="both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Գոբելեն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  <w:tr w:rsidR="00BC46BA" w:rsidRPr="00BC46BA" w:rsidTr="007E1CA7">
        <w:trPr>
          <w:trHeight w:val="228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  <w:lang w:val="en-GB"/>
              </w:rPr>
              <w:t>4</w:t>
            </w:r>
            <w:r w:rsidRPr="00BC46BA">
              <w:rPr>
                <w:rFonts w:ascii="GHEA Grapalat" w:hAnsi="GHEA Grapalat"/>
              </w:rPr>
              <w:t>.10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jc w:val="both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Բատիկա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X</w:t>
            </w:r>
          </w:p>
        </w:tc>
      </w:tr>
    </w:tbl>
    <w:p w:rsidR="00BC46BA" w:rsidRPr="00BC46BA" w:rsidRDefault="00BC46BA" w:rsidP="00BC46BA">
      <w:pPr>
        <w:jc w:val="both"/>
        <w:rPr>
          <w:rFonts w:ascii="Sylfaen" w:hAnsi="Sylfaen" w:cs="Sylfaen"/>
          <w:szCs w:val="32"/>
          <w:lang w:val="en-GB"/>
        </w:rPr>
      </w:pPr>
    </w:p>
    <w:p w:rsidR="00BC46BA" w:rsidRPr="00BC46BA" w:rsidRDefault="00BC46BA" w:rsidP="00BC46BA">
      <w:pPr>
        <w:ind w:left="142" w:firstLine="218"/>
        <w:jc w:val="both"/>
        <w:rPr>
          <w:rFonts w:ascii="GHEA Grapalat" w:hAnsi="GHEA Grapalat" w:cs="Sylfaen"/>
          <w:b/>
          <w:lang w:val="hy-AM"/>
        </w:rPr>
      </w:pPr>
      <w:r w:rsidRPr="00BC46BA">
        <w:rPr>
          <w:rFonts w:ascii="GHEA Grapalat" w:hAnsi="GHEA Grapalat" w:cs="Arial"/>
          <w:lang w:val="en-GB"/>
        </w:rPr>
        <w:t>«</w:t>
      </w:r>
      <w:r w:rsidRPr="00BC46BA">
        <w:rPr>
          <w:rFonts w:ascii="GHEA Grapalat" w:hAnsi="GHEA Grapalat" w:cs="Arial"/>
        </w:rPr>
        <w:t>Աբովյանի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Գեղարվեստի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դպրոց</w:t>
      </w:r>
      <w:r w:rsidRPr="00BC46BA">
        <w:rPr>
          <w:rFonts w:ascii="GHEA Grapalat" w:hAnsi="GHEA Grapalat" w:cs="Arial"/>
          <w:lang w:val="en-GB"/>
        </w:rPr>
        <w:t xml:space="preserve">» </w:t>
      </w:r>
      <w:r w:rsidRPr="00BC46BA">
        <w:rPr>
          <w:rFonts w:ascii="GHEA Grapalat" w:hAnsi="GHEA Grapalat" w:cs="Arial"/>
        </w:rPr>
        <w:t>արտադպրոցական</w:t>
      </w:r>
      <w:r w:rsidRPr="00BC46BA">
        <w:rPr>
          <w:rFonts w:ascii="GHEA Grapalat" w:hAnsi="GHEA Grapalat" w:cs="Arial"/>
          <w:lang w:val="en-GB"/>
        </w:rPr>
        <w:t xml:space="preserve">, </w:t>
      </w:r>
      <w:r w:rsidRPr="00BC46BA">
        <w:rPr>
          <w:rFonts w:ascii="GHEA Grapalat" w:hAnsi="GHEA Grapalat" w:cs="Arial"/>
        </w:rPr>
        <w:t>կրթադաստիարակչական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ուսումնական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հաստատություն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ՀՈԱԿ</w:t>
      </w:r>
      <w:r w:rsidRPr="00BC46BA">
        <w:rPr>
          <w:rFonts w:ascii="GHEA Grapalat" w:hAnsi="GHEA Grapalat" w:cs="Arial"/>
          <w:lang w:val="en-GB"/>
        </w:rPr>
        <w:t xml:space="preserve">- </w:t>
      </w:r>
      <w:r w:rsidRPr="00BC46BA">
        <w:rPr>
          <w:rFonts w:ascii="GHEA Grapalat" w:hAnsi="GHEA Grapalat" w:cs="Arial"/>
          <w:lang w:val="hy-AM"/>
        </w:rPr>
        <w:t xml:space="preserve">ը գործում է </w:t>
      </w:r>
      <w:r w:rsidRPr="00BC46BA">
        <w:rPr>
          <w:rFonts w:ascii="GHEA Grapalat" w:hAnsi="GHEA Grapalat" w:cs="Arial"/>
          <w:lang w:val="en-GB"/>
        </w:rPr>
        <w:t xml:space="preserve">« </w:t>
      </w:r>
      <w:r w:rsidRPr="00BC46BA">
        <w:rPr>
          <w:rFonts w:ascii="GHEA Grapalat" w:hAnsi="GHEA Grapalat" w:cs="Arial"/>
        </w:rPr>
        <w:t>Աբովյանի</w:t>
      </w:r>
      <w:r w:rsidRPr="00BC46BA">
        <w:rPr>
          <w:rFonts w:ascii="GHEA Grapalat" w:hAnsi="GHEA Grapalat" w:cs="Arial"/>
          <w:lang w:val="en-GB"/>
        </w:rPr>
        <w:t xml:space="preserve">  N</w:t>
      </w:r>
      <w:r w:rsidRPr="00BC46BA">
        <w:rPr>
          <w:rFonts w:ascii="GHEA Grapalat" w:hAnsi="GHEA Grapalat" w:cs="Arial"/>
          <w:lang w:val="hy-AM"/>
        </w:rPr>
        <w:t xml:space="preserve"> </w:t>
      </w:r>
      <w:r w:rsidRPr="00BC46BA">
        <w:rPr>
          <w:rFonts w:ascii="GHEA Grapalat" w:hAnsi="GHEA Grapalat" w:cs="Arial"/>
          <w:lang w:val="en-GB"/>
        </w:rPr>
        <w:t xml:space="preserve">6 </w:t>
      </w:r>
      <w:r w:rsidRPr="00BC46BA">
        <w:rPr>
          <w:rFonts w:ascii="GHEA Grapalat" w:hAnsi="GHEA Grapalat" w:cs="Arial"/>
        </w:rPr>
        <w:t>մանկապարտեզ</w:t>
      </w:r>
      <w:r w:rsidRPr="00BC46BA">
        <w:rPr>
          <w:rFonts w:ascii="GHEA Grapalat" w:hAnsi="GHEA Grapalat" w:cs="Arial"/>
          <w:lang w:val="en-GB"/>
        </w:rPr>
        <w:t xml:space="preserve">»  </w:t>
      </w:r>
      <w:r w:rsidRPr="00BC46BA">
        <w:rPr>
          <w:rFonts w:ascii="GHEA Grapalat" w:hAnsi="GHEA Grapalat" w:cs="Arial"/>
        </w:rPr>
        <w:t>ՀՈԱԿ</w:t>
      </w:r>
      <w:r w:rsidRPr="00BC46BA">
        <w:rPr>
          <w:rFonts w:ascii="GHEA Grapalat" w:hAnsi="GHEA Grapalat" w:cs="Arial"/>
          <w:lang w:val="hy-AM"/>
        </w:rPr>
        <w:t>-ի  մասնաշենքում</w:t>
      </w:r>
      <w:r w:rsidRPr="00BC46BA">
        <w:rPr>
          <w:rFonts w:ascii="GHEA Grapalat" w:hAnsi="GHEA Grapalat" w:cs="Arial"/>
          <w:lang w:val="en-US"/>
        </w:rPr>
        <w:t>:</w:t>
      </w:r>
      <w:r w:rsidRPr="00BC46BA">
        <w:rPr>
          <w:rFonts w:ascii="GHEA Grapalat" w:hAnsi="GHEA Grapalat"/>
          <w:lang w:val="hy-AM"/>
        </w:rPr>
        <w:t xml:space="preserve"> Գեղարվեստի դպրոցի կողմից կազմակերպվում են մեր համայնքի շնորհալի և տաղանդավոր երեխաների բազում աշխատանքների ցուցահանդեսեր։ 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Arial"/>
          <w:lang w:val="hy-AM"/>
        </w:rPr>
        <w:t>«Աբովյանի Գեղարվեստի դպրոց» արտադպրոցական, կրթադաստիարակչական ուսումնական հաստատություն ՀՈԱԿ- հիմնախնդիրներն են՝</w:t>
      </w:r>
      <w:r w:rsidRPr="00BC46BA">
        <w:rPr>
          <w:rFonts w:ascii="GHEA Grapalat" w:hAnsi="GHEA Grapalat" w:cs="Arial"/>
          <w:lang w:val="hy-AM"/>
        </w:rPr>
        <w:tab/>
      </w:r>
      <w:r w:rsidRPr="00BC46BA">
        <w:rPr>
          <w:rFonts w:ascii="GHEA Grapalat" w:hAnsi="GHEA Grapalat" w:cs="Arial"/>
          <w:lang w:val="hy-AM"/>
        </w:rPr>
        <w:br/>
      </w:r>
      <w:r w:rsidRPr="00BC46BA">
        <w:rPr>
          <w:rFonts w:ascii="GHEA Grapalat" w:hAnsi="GHEA Grapalat" w:cs="Sylfaen"/>
          <w:lang w:val="hy-AM"/>
        </w:rPr>
        <w:t xml:space="preserve"> 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1.</w:t>
      </w:r>
      <w:r w:rsidRPr="00BC46BA">
        <w:rPr>
          <w:rFonts w:ascii="Sylfaen" w:hAnsi="Sylfaen" w:cs="Sylfaen"/>
          <w:lang w:val="hy-AM"/>
        </w:rPr>
        <w:t> </w:t>
      </w:r>
      <w:r w:rsidRPr="00BC46BA">
        <w:rPr>
          <w:rFonts w:ascii="GHEA Grapalat" w:hAnsi="GHEA Grapalat" w:cs="Sylfaen"/>
          <w:lang w:val="hy-AM"/>
        </w:rPr>
        <w:t>դասասենյակների սակավություն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2.</w:t>
      </w:r>
      <w:r w:rsidRPr="00BC46BA">
        <w:rPr>
          <w:rFonts w:ascii="Sylfaen" w:hAnsi="Sylfaen" w:cs="Sylfaen"/>
          <w:lang w:val="hy-AM"/>
        </w:rPr>
        <w:t> </w:t>
      </w:r>
      <w:r w:rsidRPr="00BC46BA">
        <w:rPr>
          <w:rFonts w:ascii="GHEA Grapalat" w:hAnsi="GHEA Grapalat" w:cs="Sylfaen"/>
          <w:lang w:val="hy-AM"/>
        </w:rPr>
        <w:t>ցուցասրահի և նախասրահի  բացակայություն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3.</w:t>
      </w:r>
      <w:r w:rsidRPr="00BC46BA">
        <w:rPr>
          <w:rFonts w:ascii="Sylfaen" w:hAnsi="Sylfaen" w:cs="Sylfaen"/>
          <w:lang w:val="hy-AM"/>
        </w:rPr>
        <w:t> </w:t>
      </w:r>
      <w:r w:rsidRPr="00BC46BA">
        <w:rPr>
          <w:rFonts w:ascii="GHEA Grapalat" w:hAnsi="GHEA Grapalat" w:cs="Sylfaen"/>
          <w:lang w:val="hy-AM"/>
        </w:rPr>
        <w:t>մոլբերտների, տումբաների, աթոռակների, նատյուրմորտ սեղանների, գիպսե  օռլամենտների և այլ դիտակտիկ նյութերի սակավություն</w:t>
      </w:r>
      <w:r w:rsidRPr="00BC46BA">
        <w:rPr>
          <w:rFonts w:ascii="GHEA Grapalat" w:hAnsi="GHEA Grapalat" w:cs="Sylfaen"/>
          <w:lang w:val="hy-AM"/>
        </w:rPr>
        <w:tab/>
      </w:r>
      <w:r w:rsidRPr="00BC46BA">
        <w:rPr>
          <w:rFonts w:ascii="GHEA Grapalat" w:hAnsi="GHEA Grapalat" w:cs="Sylfaen"/>
          <w:lang w:val="hy-AM"/>
        </w:rPr>
        <w:br/>
        <w:t xml:space="preserve"> 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Arial"/>
          <w:lang w:val="hy-AM"/>
        </w:rPr>
        <w:t xml:space="preserve">«Աբովյանի շախմատի դպրոց» ուսումնական հաստատություն ՀՈԱԿ-ը </w:t>
      </w:r>
      <w:r w:rsidRPr="00BC46BA">
        <w:rPr>
          <w:rFonts w:ascii="GHEA Grapalat" w:hAnsi="GHEA Grapalat" w:cs="Sylfaen"/>
          <w:lang w:val="hy-AM"/>
        </w:rPr>
        <w:t>գործում է առանձնացված մասնաշենքում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BC46BA" w:rsidRPr="00BC46BA" w:rsidTr="007E1CA7"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    Ցուցանիշների անվանում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Չափի միավոր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       Քանակ</w:t>
            </w:r>
          </w:p>
        </w:tc>
      </w:tr>
      <w:tr w:rsidR="00BC46BA" w:rsidRPr="00BC46BA" w:rsidTr="007E1CA7"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hy-AM"/>
              </w:rPr>
              <w:t>Աշխատակիցների թիվը</w:t>
            </w:r>
          </w:p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այդթվում`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          մարդ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17</w:t>
            </w:r>
          </w:p>
        </w:tc>
      </w:tr>
      <w:tr w:rsidR="00BC46BA" w:rsidRPr="00BC46BA" w:rsidTr="007E1CA7"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1.1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մանկավարժներ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մարդ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9</w:t>
            </w:r>
          </w:p>
        </w:tc>
      </w:tr>
      <w:tr w:rsidR="00BC46BA" w:rsidRPr="00BC46BA" w:rsidTr="007E1CA7">
        <w:trPr>
          <w:trHeight w:val="540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2.</w:t>
            </w:r>
          </w:p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hy-AM"/>
              </w:rPr>
              <w:t>Դասարանների թիվը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</w:p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հատ</w:t>
            </w:r>
          </w:p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/>
                <w:lang w:val="en-US"/>
              </w:rPr>
              <w:t>35</w:t>
            </w:r>
          </w:p>
        </w:tc>
      </w:tr>
      <w:tr w:rsidR="00BC46BA" w:rsidRPr="00BC46BA" w:rsidTr="007E1CA7">
        <w:trPr>
          <w:trHeight w:val="372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Աշակերտների ընդհանուր թիվը, որից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430</w:t>
            </w:r>
          </w:p>
        </w:tc>
      </w:tr>
      <w:tr w:rsidR="00BC46BA" w:rsidRPr="00BC46BA" w:rsidTr="007E1CA7">
        <w:trPr>
          <w:trHeight w:val="372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3.1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աղջիկներ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50</w:t>
            </w:r>
          </w:p>
        </w:tc>
      </w:tr>
      <w:tr w:rsidR="00BC46BA" w:rsidRPr="00BC46BA" w:rsidTr="007E1CA7">
        <w:trPr>
          <w:trHeight w:val="372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3.2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տղաներ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380</w:t>
            </w:r>
          </w:p>
        </w:tc>
      </w:tr>
    </w:tbl>
    <w:p w:rsidR="00BC46BA" w:rsidRPr="00BC46BA" w:rsidRDefault="00BC46BA" w:rsidP="00BC46BA">
      <w:pPr>
        <w:jc w:val="both"/>
        <w:rPr>
          <w:rFonts w:ascii="GHEA Grapalat" w:hAnsi="GHEA Grapalat" w:cs="Sylfaen"/>
          <w:szCs w:val="32"/>
          <w:lang w:val="en-GB"/>
        </w:rPr>
      </w:pPr>
    </w:p>
    <w:p w:rsidR="00BC46BA" w:rsidRPr="00BC46BA" w:rsidRDefault="00BC46BA" w:rsidP="00BC46BA">
      <w:pPr>
        <w:jc w:val="both"/>
        <w:rPr>
          <w:rFonts w:ascii="GHEA Grapalat" w:hAnsi="GHEA Grapalat" w:cs="Sylfaen"/>
          <w:lang w:val="en-GB"/>
        </w:rPr>
      </w:pPr>
      <w:r w:rsidRPr="00BC46BA">
        <w:rPr>
          <w:rFonts w:ascii="GHEA Grapalat" w:hAnsi="GHEA Grapalat" w:cs="Arial"/>
          <w:lang w:val="en-GB"/>
        </w:rPr>
        <w:lastRenderedPageBreak/>
        <w:t>«</w:t>
      </w:r>
      <w:r w:rsidRPr="00BC46BA">
        <w:rPr>
          <w:rFonts w:ascii="GHEA Grapalat" w:hAnsi="GHEA Grapalat" w:cs="Arial"/>
        </w:rPr>
        <w:t>Աբովյանի</w:t>
      </w:r>
      <w:r w:rsidRPr="00BC46BA">
        <w:rPr>
          <w:rFonts w:ascii="GHEA Grapalat" w:hAnsi="GHEA Grapalat" w:cs="Arial"/>
          <w:lang w:val="en-US"/>
        </w:rPr>
        <w:t xml:space="preserve"> </w:t>
      </w:r>
      <w:r w:rsidRPr="00BC46BA">
        <w:rPr>
          <w:rFonts w:ascii="GHEA Grapalat" w:hAnsi="GHEA Grapalat" w:cs="Arial"/>
          <w:lang w:val="hy-AM"/>
        </w:rPr>
        <w:t>շախմատի</w:t>
      </w:r>
      <w:r w:rsidRPr="00BC46BA">
        <w:rPr>
          <w:rFonts w:ascii="GHEA Grapalat" w:hAnsi="GHEA Grapalat" w:cs="Arial"/>
          <w:lang w:val="en-US"/>
        </w:rPr>
        <w:t xml:space="preserve"> </w:t>
      </w:r>
      <w:r w:rsidRPr="00BC46BA">
        <w:rPr>
          <w:rFonts w:ascii="GHEA Grapalat" w:hAnsi="GHEA Grapalat" w:cs="Arial"/>
        </w:rPr>
        <w:t>դպրոց</w:t>
      </w:r>
      <w:r w:rsidRPr="00BC46BA">
        <w:rPr>
          <w:rFonts w:ascii="GHEA Grapalat" w:hAnsi="GHEA Grapalat" w:cs="Arial"/>
          <w:lang w:val="en-GB"/>
        </w:rPr>
        <w:t xml:space="preserve">» </w:t>
      </w:r>
      <w:r w:rsidRPr="00BC46BA">
        <w:rPr>
          <w:rFonts w:ascii="GHEA Grapalat" w:hAnsi="GHEA Grapalat" w:cs="Arial"/>
          <w:lang w:val="hy-AM"/>
        </w:rPr>
        <w:t>ո</w:t>
      </w:r>
      <w:r w:rsidRPr="00BC46BA">
        <w:rPr>
          <w:rFonts w:ascii="GHEA Grapalat" w:hAnsi="GHEA Grapalat" w:cs="Arial"/>
        </w:rPr>
        <w:t>ւսումնական</w:t>
      </w:r>
      <w:r w:rsidRPr="00BC46BA">
        <w:rPr>
          <w:rFonts w:ascii="GHEA Grapalat" w:hAnsi="GHEA Grapalat" w:cs="Arial"/>
          <w:lang w:val="en-US"/>
        </w:rPr>
        <w:t xml:space="preserve"> </w:t>
      </w:r>
      <w:r w:rsidRPr="00BC46BA">
        <w:rPr>
          <w:rFonts w:ascii="GHEA Grapalat" w:hAnsi="GHEA Grapalat" w:cs="Arial"/>
        </w:rPr>
        <w:t>հաստատություն</w:t>
      </w:r>
      <w:r w:rsidRPr="00BC46BA">
        <w:rPr>
          <w:rFonts w:ascii="GHEA Grapalat" w:hAnsi="GHEA Grapalat" w:cs="Arial"/>
          <w:lang w:val="en-US"/>
        </w:rPr>
        <w:t xml:space="preserve"> </w:t>
      </w:r>
      <w:r w:rsidRPr="00BC46BA">
        <w:rPr>
          <w:rFonts w:ascii="GHEA Grapalat" w:hAnsi="GHEA Grapalat" w:cs="Arial"/>
        </w:rPr>
        <w:t>ՀՈԱԿ</w:t>
      </w:r>
      <w:r w:rsidRPr="00BC46BA">
        <w:rPr>
          <w:rFonts w:ascii="GHEA Grapalat" w:hAnsi="GHEA Grapalat" w:cs="Arial"/>
          <w:lang w:val="en-GB"/>
        </w:rPr>
        <w:t>-</w:t>
      </w:r>
      <w:r w:rsidRPr="00BC46BA">
        <w:rPr>
          <w:rFonts w:ascii="GHEA Grapalat" w:hAnsi="GHEA Grapalat" w:cs="Arial"/>
        </w:rPr>
        <w:t>ի</w:t>
      </w:r>
      <w:r w:rsidRPr="00BC46BA">
        <w:rPr>
          <w:rFonts w:ascii="GHEA Grapalat" w:hAnsi="GHEA Grapalat" w:cs="Arial"/>
          <w:lang w:val="en-US"/>
        </w:rPr>
        <w:t xml:space="preserve"> </w:t>
      </w:r>
      <w:r w:rsidRPr="00BC46BA">
        <w:rPr>
          <w:rFonts w:ascii="GHEA Grapalat" w:hAnsi="GHEA Grapalat" w:cs="Sylfaen"/>
          <w:lang w:val="en-GB"/>
        </w:rPr>
        <w:t>հիմնախնդիրնեն են`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en-GB"/>
        </w:rPr>
      </w:pPr>
    </w:p>
    <w:p w:rsidR="00BC46BA" w:rsidRPr="00BC46BA" w:rsidRDefault="00BC46BA" w:rsidP="00BC46BA">
      <w:pPr>
        <w:jc w:val="both"/>
        <w:rPr>
          <w:rFonts w:ascii="GHEA Grapalat" w:hAnsi="GHEA Grapalat" w:cs="Sylfaen"/>
          <w:lang w:val="en-GB"/>
        </w:rPr>
      </w:pPr>
      <w:r w:rsidRPr="00BC46BA">
        <w:rPr>
          <w:rFonts w:ascii="GHEA Grapalat" w:hAnsi="GHEA Grapalat" w:cs="Sylfaen"/>
          <w:lang w:val="en-GB"/>
        </w:rPr>
        <w:t>1.</w:t>
      </w:r>
      <w:r w:rsidRPr="00BC46BA">
        <w:rPr>
          <w:rFonts w:ascii="Sylfaen" w:hAnsi="Sylfaen" w:cs="Sylfaen"/>
          <w:lang w:val="hy-AM"/>
        </w:rPr>
        <w:t>  </w:t>
      </w:r>
      <w:r w:rsidRPr="00BC46BA">
        <w:rPr>
          <w:rFonts w:ascii="GHEA Grapalat" w:hAnsi="GHEA Grapalat" w:cs="Sylfaen"/>
          <w:lang w:val="hy-AM"/>
        </w:rPr>
        <w:t>դասասենյակների մասնակի</w:t>
      </w:r>
      <w:r w:rsidRPr="00BC46BA">
        <w:rPr>
          <w:rFonts w:ascii="GHEA Grapalat" w:hAnsi="GHEA Grapalat" w:cs="Sylfaen"/>
          <w:lang w:val="en-GB"/>
        </w:rPr>
        <w:t xml:space="preserve"> վերանորոգում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en-GB"/>
        </w:rPr>
        <w:t>2.</w:t>
      </w:r>
      <w:r w:rsidRPr="00BC46BA">
        <w:rPr>
          <w:rFonts w:ascii="Sylfaen" w:hAnsi="Sylfaen" w:cs="Sylfaen"/>
          <w:lang w:val="hy-AM"/>
        </w:rPr>
        <w:t> </w:t>
      </w:r>
      <w:r w:rsidRPr="00BC46BA">
        <w:rPr>
          <w:rFonts w:ascii="GHEA Grapalat" w:hAnsi="GHEA Grapalat" w:cs="Sylfaen"/>
          <w:lang w:val="hy-AM"/>
        </w:rPr>
        <w:t>դ</w:t>
      </w:r>
      <w:r w:rsidRPr="00BC46BA">
        <w:rPr>
          <w:rFonts w:ascii="GHEA Grapalat" w:hAnsi="GHEA Grapalat" w:cs="Sylfaen"/>
          <w:lang w:val="en-GB"/>
        </w:rPr>
        <w:t>ասասենյակների սակավություն</w:t>
      </w:r>
      <w:r w:rsidRPr="00BC46BA">
        <w:rPr>
          <w:rFonts w:ascii="GHEA Grapalat" w:hAnsi="GHEA Grapalat" w:cs="Sylfaen"/>
          <w:lang w:val="hy-AM"/>
        </w:rPr>
        <w:t xml:space="preserve"> 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     </w:t>
      </w:r>
      <w:r w:rsidRPr="00BC46BA">
        <w:rPr>
          <w:rFonts w:ascii="GHEA Grapalat" w:hAnsi="GHEA Grapalat" w:cs="Sylfaen"/>
          <w:lang w:val="hy-AM"/>
        </w:rPr>
        <w:br/>
        <w:t xml:space="preserve">  </w:t>
      </w:r>
      <w:r w:rsidRPr="00BC46BA">
        <w:rPr>
          <w:rFonts w:ascii="GHEA Grapalat" w:hAnsi="GHEA Grapalat" w:cs="Arial"/>
          <w:lang w:val="hy-AM"/>
        </w:rPr>
        <w:t>«Աբովյանի համայնքային գրադարան» մշակույթային հաստատություն ՀՈԱԿ-ը</w:t>
      </w:r>
      <w:r w:rsidRPr="00BC46BA">
        <w:rPr>
          <w:rFonts w:ascii="GHEA Grapalat" w:hAnsi="GHEA Grapalat" w:cs="Sylfaen"/>
          <w:lang w:val="hy-AM"/>
        </w:rPr>
        <w:t xml:space="preserve"> գործում է  </w:t>
      </w:r>
      <w:r w:rsidRPr="00BC46BA">
        <w:rPr>
          <w:rFonts w:ascii="GHEA Grapalat" w:hAnsi="GHEA Grapalat" w:cs="Arial"/>
          <w:lang w:val="hy-AM"/>
        </w:rPr>
        <w:t>« Աբովյանի    N 12 մանկապարտեզ»  ՀՈԱԿ-ի</w:t>
      </w:r>
      <w:r w:rsidRPr="00BC46BA">
        <w:rPr>
          <w:rFonts w:ascii="GHEA Grapalat" w:hAnsi="GHEA Grapalat" w:cs="Sylfaen"/>
          <w:lang w:val="hy-AM"/>
        </w:rPr>
        <w:t xml:space="preserve"> մասնաշենքում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BC46BA" w:rsidRPr="00BC46BA" w:rsidTr="007E1CA7"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    Ցուցանիշների անվանում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Չափի միավոր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       Քանակ</w:t>
            </w:r>
          </w:p>
        </w:tc>
      </w:tr>
      <w:tr w:rsidR="00BC46BA" w:rsidRPr="00BC46BA" w:rsidTr="007E1CA7"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hy-AM"/>
              </w:rPr>
              <w:t>Աշխատակիցների թիվը</w:t>
            </w:r>
          </w:p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այդ թվում`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          մարդ</w:t>
            </w:r>
          </w:p>
        </w:tc>
        <w:tc>
          <w:tcPr>
            <w:tcW w:w="2393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16</w:t>
            </w:r>
          </w:p>
        </w:tc>
      </w:tr>
      <w:tr w:rsidR="00BC46BA" w:rsidRPr="00BC46BA" w:rsidTr="007E1CA7"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1.1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գրադարանավարներ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en-GB"/>
              </w:rPr>
              <w:t xml:space="preserve">             </w:t>
            </w:r>
            <w:r w:rsidRPr="00BC46BA">
              <w:rPr>
                <w:rFonts w:ascii="GHEA Grapalat" w:hAnsi="GHEA Grapalat"/>
                <w:lang w:val="hy-AM"/>
              </w:rPr>
              <w:t>մարդ</w:t>
            </w:r>
          </w:p>
        </w:tc>
        <w:tc>
          <w:tcPr>
            <w:tcW w:w="2393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13</w:t>
            </w:r>
          </w:p>
        </w:tc>
      </w:tr>
      <w:tr w:rsidR="00BC46BA" w:rsidRPr="00BC46BA" w:rsidTr="007E1CA7">
        <w:trPr>
          <w:trHeight w:val="372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hy-AM"/>
              </w:rPr>
              <w:t>Ընթերցողների</w:t>
            </w:r>
            <w:r w:rsidRPr="00BC46BA">
              <w:rPr>
                <w:rFonts w:ascii="GHEA Grapalat" w:hAnsi="GHEA Grapalat"/>
                <w:lang w:val="en-GB"/>
              </w:rPr>
              <w:t xml:space="preserve"> ընդհանուր թիվը, որից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մարդ</w:t>
            </w:r>
          </w:p>
        </w:tc>
        <w:tc>
          <w:tcPr>
            <w:tcW w:w="2393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2727</w:t>
            </w:r>
          </w:p>
        </w:tc>
      </w:tr>
      <w:tr w:rsidR="00BC46BA" w:rsidRPr="00BC46BA" w:rsidTr="007E1CA7">
        <w:trPr>
          <w:trHeight w:val="372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3.1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աղջիկներ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hy-AM"/>
              </w:rPr>
              <w:t xml:space="preserve">              </w:t>
            </w:r>
            <w:r w:rsidRPr="00BC46BA">
              <w:rPr>
                <w:rFonts w:ascii="GHEA Grapalat" w:hAnsi="GHEA Grapalat"/>
                <w:lang w:val="en-GB"/>
              </w:rPr>
              <w:t>մարդ</w:t>
            </w:r>
          </w:p>
        </w:tc>
        <w:tc>
          <w:tcPr>
            <w:tcW w:w="2393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2054</w:t>
            </w:r>
          </w:p>
        </w:tc>
      </w:tr>
      <w:tr w:rsidR="00BC46BA" w:rsidRPr="00BC46BA" w:rsidTr="007E1CA7">
        <w:trPr>
          <w:trHeight w:val="372"/>
        </w:trPr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3.2</w:t>
            </w:r>
          </w:p>
        </w:tc>
        <w:tc>
          <w:tcPr>
            <w:tcW w:w="4137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տղաներ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մարդ</w:t>
            </w:r>
          </w:p>
        </w:tc>
        <w:tc>
          <w:tcPr>
            <w:tcW w:w="2393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673</w:t>
            </w:r>
          </w:p>
        </w:tc>
      </w:tr>
    </w:tbl>
    <w:p w:rsidR="00BC46BA" w:rsidRPr="00BC46BA" w:rsidRDefault="00BC46BA" w:rsidP="00BC46BA">
      <w:pPr>
        <w:rPr>
          <w:rFonts w:ascii="GHEA Grapalat" w:hAnsi="GHEA Grapalat"/>
          <w:lang w:val="en-GB"/>
        </w:rPr>
      </w:pPr>
    </w:p>
    <w:p w:rsidR="00BC46BA" w:rsidRPr="00BC46BA" w:rsidRDefault="00BC46BA" w:rsidP="00BC46BA">
      <w:pPr>
        <w:jc w:val="both"/>
        <w:rPr>
          <w:rFonts w:ascii="GHEA Grapalat" w:hAnsi="GHEA Grapalat" w:cs="Sylfaen"/>
          <w:lang w:val="en-GB"/>
        </w:rPr>
      </w:pPr>
      <w:r w:rsidRPr="00BC46BA">
        <w:rPr>
          <w:rFonts w:ascii="GHEA Grapalat" w:hAnsi="GHEA Grapalat" w:cs="Sylfaen"/>
          <w:lang w:val="en-GB"/>
        </w:rPr>
        <w:t xml:space="preserve">    </w:t>
      </w:r>
      <w:r w:rsidRPr="00BC46BA">
        <w:rPr>
          <w:rFonts w:ascii="GHEA Grapalat" w:hAnsi="GHEA Grapalat" w:cs="Arial"/>
          <w:lang w:val="en-GB"/>
        </w:rPr>
        <w:t>«</w:t>
      </w:r>
      <w:r w:rsidRPr="00BC46BA">
        <w:rPr>
          <w:rFonts w:ascii="GHEA Grapalat" w:hAnsi="GHEA Grapalat" w:cs="Arial"/>
        </w:rPr>
        <w:t>Գագիկ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Ծառուկյանի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անվան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Աբովյանի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սպորտի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և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մշակույթի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համալիր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Arial"/>
        </w:rPr>
        <w:t>կենտրոն</w:t>
      </w:r>
      <w:r w:rsidRPr="00BC46BA">
        <w:rPr>
          <w:rFonts w:ascii="GHEA Grapalat" w:hAnsi="GHEA Grapalat" w:cs="Arial"/>
          <w:lang w:val="en-GB"/>
        </w:rPr>
        <w:t xml:space="preserve">» </w:t>
      </w:r>
      <w:r w:rsidRPr="00BC46BA">
        <w:rPr>
          <w:rFonts w:ascii="GHEA Grapalat" w:hAnsi="GHEA Grapalat" w:cs="Arial"/>
        </w:rPr>
        <w:t>ՀՈԱԿ</w:t>
      </w:r>
      <w:r w:rsidRPr="00BC46BA">
        <w:rPr>
          <w:rFonts w:ascii="GHEA Grapalat" w:hAnsi="GHEA Grapalat" w:cs="Arial"/>
          <w:lang w:val="en-GB"/>
        </w:rPr>
        <w:t>-</w:t>
      </w:r>
      <w:r w:rsidRPr="00BC46BA">
        <w:rPr>
          <w:rFonts w:ascii="GHEA Grapalat" w:hAnsi="GHEA Grapalat" w:cs="Arial"/>
        </w:rPr>
        <w:t>ը</w:t>
      </w:r>
      <w:r w:rsidRPr="00BC46BA">
        <w:rPr>
          <w:rFonts w:ascii="GHEA Grapalat" w:hAnsi="GHEA Grapalat" w:cs="Arial"/>
          <w:lang w:val="en-GB"/>
        </w:rPr>
        <w:t xml:space="preserve"> </w:t>
      </w:r>
      <w:r w:rsidRPr="00BC46BA">
        <w:rPr>
          <w:rFonts w:ascii="GHEA Grapalat" w:hAnsi="GHEA Grapalat" w:cs="Sylfaen"/>
          <w:lang w:val="en-GB"/>
        </w:rPr>
        <w:t xml:space="preserve"> գործում է առանձին մասնաշենքում, որտեղ գործում են հետևյալ խմբերը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2393"/>
        <w:gridCol w:w="2393"/>
      </w:tblGrid>
      <w:tr w:rsidR="00BC46BA" w:rsidRPr="00BC46BA" w:rsidTr="007E1CA7"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հ/հ</w:t>
            </w:r>
          </w:p>
        </w:tc>
        <w:tc>
          <w:tcPr>
            <w:tcW w:w="4136" w:type="dxa"/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Ցուցանիշների անվանումը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Չափի միավոր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Քանակ</w:t>
            </w:r>
          </w:p>
        </w:tc>
      </w:tr>
      <w:tr w:rsidR="00BC46BA" w:rsidRPr="00BC46BA" w:rsidTr="007E1CA7"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1.</w:t>
            </w:r>
          </w:p>
        </w:tc>
        <w:tc>
          <w:tcPr>
            <w:tcW w:w="4136" w:type="dxa"/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Աշխատակիցների թիվը, որից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մարդ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50</w:t>
            </w:r>
          </w:p>
        </w:tc>
      </w:tr>
      <w:tr w:rsidR="00BC46BA" w:rsidRPr="00BC46BA" w:rsidTr="007E1CA7">
        <w:tc>
          <w:tcPr>
            <w:tcW w:w="648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1.1</w:t>
            </w:r>
          </w:p>
        </w:tc>
        <w:tc>
          <w:tcPr>
            <w:tcW w:w="4136" w:type="dxa"/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մանկավարժներ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մարդ</w:t>
            </w:r>
          </w:p>
        </w:tc>
        <w:tc>
          <w:tcPr>
            <w:tcW w:w="2393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13</w:t>
            </w:r>
          </w:p>
        </w:tc>
      </w:tr>
      <w:tr w:rsidR="00BC46BA" w:rsidRPr="00BC46BA" w:rsidTr="007E1CA7">
        <w:trPr>
          <w:trHeight w:val="550"/>
        </w:trPr>
        <w:tc>
          <w:tcPr>
            <w:tcW w:w="648" w:type="dxa"/>
            <w:tcBorders>
              <w:bottom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2.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Խմբերի քանակը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 xml:space="preserve">              խումբ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27</w:t>
            </w:r>
          </w:p>
        </w:tc>
      </w:tr>
      <w:tr w:rsidR="00BC46BA" w:rsidRPr="00BC46BA" w:rsidTr="007E1CA7">
        <w:trPr>
          <w:trHeight w:val="550"/>
        </w:trPr>
        <w:tc>
          <w:tcPr>
            <w:tcW w:w="648" w:type="dxa"/>
            <w:tcBorders>
              <w:bottom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Խմբերի տեսակները</w:t>
            </w:r>
          </w:p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այդ թվում`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 xml:space="preserve">      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</w:p>
        </w:tc>
      </w:tr>
      <w:tr w:rsidR="00BC46BA" w:rsidRPr="00BC46BA" w:rsidTr="007E1C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դյուդո - 4 խումբ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62</w:t>
            </w:r>
          </w:p>
        </w:tc>
      </w:tr>
      <w:tr w:rsidR="00BC46BA" w:rsidRPr="00BC46BA" w:rsidTr="007E1C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lastRenderedPageBreak/>
              <w:t>3.2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սամբո – 2 խումբ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48</w:t>
            </w:r>
          </w:p>
        </w:tc>
      </w:tr>
      <w:tr w:rsidR="00BC46BA" w:rsidRPr="00BC46BA" w:rsidTr="007E1C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ազատ ոճի ըմբշամարտ – 4 խումբ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26</w:t>
            </w:r>
          </w:p>
        </w:tc>
      </w:tr>
      <w:tr w:rsidR="00BC46BA" w:rsidRPr="00BC46BA" w:rsidTr="007E1C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թեկվանդո – 2 խումբ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36</w:t>
            </w:r>
          </w:p>
        </w:tc>
      </w:tr>
      <w:tr w:rsidR="00BC46BA" w:rsidRPr="00BC46BA" w:rsidTr="007E1C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մարմնամարզություն – 2 խումբ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34</w:t>
            </w:r>
          </w:p>
        </w:tc>
      </w:tr>
      <w:tr w:rsidR="00BC46BA" w:rsidRPr="00BC46BA" w:rsidTr="007E1C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ծանրամարտ – 2 խումբ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72</w:t>
            </w:r>
          </w:p>
        </w:tc>
      </w:tr>
      <w:tr w:rsidR="00BC46BA" w:rsidRPr="00BC46BA" w:rsidTr="007E1C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բռնցքամարտ – 2 խումբ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25</w:t>
            </w:r>
          </w:p>
        </w:tc>
      </w:tr>
      <w:tr w:rsidR="00BC46BA" w:rsidRPr="00BC46BA" w:rsidTr="007E1C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լող -9 խումբ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108</w:t>
            </w:r>
          </w:p>
        </w:tc>
      </w:tr>
      <w:tr w:rsidR="00BC46BA" w:rsidRPr="00BC46BA" w:rsidTr="007E1C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lang w:val="en-GB"/>
              </w:rPr>
            </w:pPr>
            <w:r w:rsidRPr="00BC46BA">
              <w:rPr>
                <w:rFonts w:ascii="GHEA Grapalat" w:hAnsi="GHEA Grapalat"/>
                <w:lang w:val="en-GB"/>
              </w:rPr>
              <w:t>3.9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hy-AM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 xml:space="preserve">գեղարվեստական մարմնամարզություն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C46BA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lang w:val="hy-AM"/>
              </w:rPr>
            </w:pPr>
            <w:r w:rsidRPr="00BC46BA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BC46BA" w:rsidRPr="00BC46BA" w:rsidRDefault="00BC46BA" w:rsidP="00BC46BA">
      <w:pPr>
        <w:jc w:val="both"/>
        <w:rPr>
          <w:rFonts w:ascii="GHEA Grapalat" w:hAnsi="GHEA Grapalat" w:cs="Sylfaen"/>
          <w:szCs w:val="32"/>
          <w:lang w:val="en-GB"/>
        </w:rPr>
      </w:pPr>
    </w:p>
    <w:p w:rsidR="00BC46BA" w:rsidRPr="00BC46BA" w:rsidRDefault="00BC46BA" w:rsidP="00BC46BA">
      <w:pPr>
        <w:jc w:val="both"/>
        <w:rPr>
          <w:rFonts w:ascii="GHEA Grapalat" w:hAnsi="GHEA Grapalat" w:cs="Sylfaen"/>
          <w:szCs w:val="32"/>
          <w:lang w:val="hy-AM"/>
        </w:rPr>
      </w:pPr>
    </w:p>
    <w:p w:rsidR="00BC46BA" w:rsidRPr="00BC46BA" w:rsidRDefault="00BC46BA" w:rsidP="00BC46BA">
      <w:pPr>
        <w:jc w:val="both"/>
        <w:rPr>
          <w:rFonts w:ascii="GHEA Grapalat" w:hAnsi="GHEA Grapalat" w:cs="Sylfaen"/>
          <w:szCs w:val="32"/>
          <w:lang w:val="hy-AM"/>
        </w:rPr>
      </w:pPr>
    </w:p>
    <w:p w:rsidR="00BC46BA" w:rsidRPr="00BC46BA" w:rsidRDefault="00BC46BA" w:rsidP="00BC46BA">
      <w:pPr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    Մշակույթի  համալիր կենտրոնը գործում է առանձին մասնաշենքում և ունի հետևյալ հիմնախնդիրները`</w:t>
      </w:r>
    </w:p>
    <w:p w:rsidR="00BC46BA" w:rsidRPr="00BC46BA" w:rsidRDefault="00BC46BA" w:rsidP="00BC46BA">
      <w:pPr>
        <w:numPr>
          <w:ilvl w:val="0"/>
          <w:numId w:val="30"/>
        </w:numPr>
        <w:spacing w:after="0"/>
        <w:jc w:val="both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մասնաշենքի կապիտալ վերանորոգում (տանիք, դռներ, պատուհաններ,                                                       սանհանգույց,  ջեռուցման համակարգ)</w:t>
      </w:r>
    </w:p>
    <w:p w:rsidR="00BC46BA" w:rsidRPr="00BC46BA" w:rsidRDefault="00BC46BA" w:rsidP="00BC46BA">
      <w:pPr>
        <w:numPr>
          <w:ilvl w:val="0"/>
          <w:numId w:val="30"/>
        </w:numPr>
        <w:spacing w:after="0"/>
        <w:jc w:val="both"/>
        <w:rPr>
          <w:rFonts w:ascii="GHEA Grapalat" w:hAnsi="GHEA Grapalat" w:cs="Sylfaen"/>
          <w:lang w:val="en-GB"/>
        </w:rPr>
      </w:pPr>
      <w:r w:rsidRPr="00BC46BA">
        <w:rPr>
          <w:rFonts w:ascii="GHEA Grapalat" w:hAnsi="GHEA Grapalat" w:cs="Sylfaen"/>
          <w:lang w:val="hy-AM"/>
        </w:rPr>
        <w:t>դ</w:t>
      </w:r>
      <w:r w:rsidRPr="00BC46BA">
        <w:rPr>
          <w:rFonts w:ascii="GHEA Grapalat" w:hAnsi="GHEA Grapalat" w:cs="Sylfaen"/>
          <w:lang w:val="en-GB"/>
        </w:rPr>
        <w:t>ահլիճի աթոռներ</w:t>
      </w:r>
      <w:r w:rsidRPr="00BC46BA">
        <w:rPr>
          <w:rFonts w:ascii="GHEA Grapalat" w:hAnsi="GHEA Grapalat" w:cs="Sylfaen"/>
          <w:lang w:val="hy-AM"/>
        </w:rPr>
        <w:t>ի</w:t>
      </w:r>
      <w:r w:rsidRPr="00BC46BA">
        <w:rPr>
          <w:rFonts w:ascii="GHEA Grapalat" w:hAnsi="GHEA Grapalat" w:cs="Sylfaen"/>
          <w:lang w:val="en-GB"/>
        </w:rPr>
        <w:t>, լուսավորության համակարգի վերականգնում</w:t>
      </w:r>
    </w:p>
    <w:p w:rsidR="00BC46BA" w:rsidRPr="00BC46BA" w:rsidRDefault="00BC46BA" w:rsidP="00BC46BA">
      <w:pPr>
        <w:numPr>
          <w:ilvl w:val="0"/>
          <w:numId w:val="30"/>
        </w:numPr>
        <w:spacing w:after="0"/>
        <w:jc w:val="both"/>
        <w:rPr>
          <w:rFonts w:ascii="GHEA Grapalat" w:hAnsi="GHEA Grapalat" w:cs="Sylfaen"/>
          <w:lang w:val="en-GB"/>
        </w:rPr>
      </w:pPr>
      <w:r w:rsidRPr="00BC46BA">
        <w:rPr>
          <w:rFonts w:ascii="GHEA Grapalat" w:hAnsi="GHEA Grapalat" w:cs="Sylfaen"/>
          <w:lang w:val="hy-AM"/>
        </w:rPr>
        <w:t>բ</w:t>
      </w:r>
      <w:r w:rsidRPr="00BC46BA">
        <w:rPr>
          <w:rFonts w:ascii="GHEA Grapalat" w:hAnsi="GHEA Grapalat" w:cs="Sylfaen"/>
          <w:lang w:val="en-GB"/>
        </w:rPr>
        <w:t>եմի լուսավորության էֆեկտների, պտտվող մասի, շարժիչի 10 կվ ձեռք բերում</w:t>
      </w:r>
    </w:p>
    <w:p w:rsidR="00BC46BA" w:rsidRPr="00BC46BA" w:rsidRDefault="00BC46BA" w:rsidP="00BC46BA">
      <w:pPr>
        <w:numPr>
          <w:ilvl w:val="0"/>
          <w:numId w:val="30"/>
        </w:numPr>
        <w:spacing w:after="0"/>
        <w:jc w:val="both"/>
        <w:rPr>
          <w:rFonts w:ascii="GHEA Grapalat" w:hAnsi="GHEA Grapalat" w:cs="Sylfaen"/>
          <w:lang w:val="en-GB"/>
        </w:rPr>
      </w:pPr>
      <w:r w:rsidRPr="00BC46BA">
        <w:rPr>
          <w:rFonts w:ascii="GHEA Grapalat" w:hAnsi="GHEA Grapalat" w:cs="Sylfaen"/>
          <w:lang w:val="hy-AM"/>
        </w:rPr>
        <w:t>բ</w:t>
      </w:r>
      <w:r w:rsidRPr="00BC46BA">
        <w:rPr>
          <w:rFonts w:ascii="GHEA Grapalat" w:hAnsi="GHEA Grapalat" w:cs="Sylfaen"/>
          <w:lang w:val="en-GB"/>
        </w:rPr>
        <w:t>եմի հանդերձանքի (վարագույր, կուլիսներ, ետնավարագույր) անհրաժեշտություն</w:t>
      </w:r>
    </w:p>
    <w:p w:rsidR="00BC46BA" w:rsidRPr="00BC46BA" w:rsidRDefault="00BC46BA" w:rsidP="00BC46BA">
      <w:pPr>
        <w:numPr>
          <w:ilvl w:val="0"/>
          <w:numId w:val="30"/>
        </w:numPr>
        <w:spacing w:after="0"/>
        <w:jc w:val="both"/>
        <w:rPr>
          <w:rFonts w:ascii="GHEA Grapalat" w:hAnsi="GHEA Grapalat" w:cs="Sylfaen"/>
          <w:lang w:val="en-GB"/>
        </w:rPr>
      </w:pPr>
      <w:r w:rsidRPr="00BC46BA">
        <w:rPr>
          <w:rFonts w:ascii="GHEA Grapalat" w:hAnsi="GHEA Grapalat" w:cs="Sylfaen"/>
          <w:lang w:val="hy-AM"/>
        </w:rPr>
        <w:t>տ</w:t>
      </w:r>
      <w:r w:rsidRPr="00BC46BA">
        <w:rPr>
          <w:rFonts w:ascii="GHEA Grapalat" w:hAnsi="GHEA Grapalat" w:cs="Sylfaen"/>
          <w:lang w:val="en-GB"/>
        </w:rPr>
        <w:t>իկնիկային թատրոնի վերակառուցում և աթոռների, գույքի, դեկորացիայի ձեռք բերում</w:t>
      </w:r>
    </w:p>
    <w:p w:rsidR="00BC46BA" w:rsidRPr="00BC46BA" w:rsidRDefault="00BC46BA" w:rsidP="00BC46BA">
      <w:pPr>
        <w:numPr>
          <w:ilvl w:val="0"/>
          <w:numId w:val="30"/>
        </w:numPr>
        <w:spacing w:after="0"/>
        <w:jc w:val="both"/>
        <w:rPr>
          <w:rFonts w:ascii="GHEA Grapalat" w:hAnsi="GHEA Grapalat" w:cs="Sylfaen"/>
          <w:lang w:val="en-GB"/>
        </w:rPr>
      </w:pPr>
      <w:r w:rsidRPr="00BC46BA">
        <w:rPr>
          <w:rFonts w:ascii="GHEA Grapalat" w:hAnsi="GHEA Grapalat" w:cs="Sylfaen"/>
          <w:lang w:val="hy-AM"/>
        </w:rPr>
        <w:t>հ</w:t>
      </w:r>
      <w:r w:rsidRPr="00BC46BA">
        <w:rPr>
          <w:rFonts w:ascii="GHEA Grapalat" w:hAnsi="GHEA Grapalat" w:cs="Sylfaen"/>
          <w:lang w:val="en-GB"/>
        </w:rPr>
        <w:t>նչյունային շարժական տեխնիկայի լրացում , համակարգչի, տպ</w:t>
      </w:r>
      <w:r w:rsidRPr="00BC46BA">
        <w:rPr>
          <w:rFonts w:ascii="GHEA Grapalat" w:hAnsi="GHEA Grapalat" w:cs="Sylfaen"/>
          <w:lang w:val="hy-AM"/>
        </w:rPr>
        <w:t>ի</w:t>
      </w:r>
      <w:r w:rsidRPr="00BC46BA">
        <w:rPr>
          <w:rFonts w:ascii="GHEA Grapalat" w:hAnsi="GHEA Grapalat" w:cs="Sylfaen"/>
          <w:lang w:val="en-GB"/>
        </w:rPr>
        <w:t>չ</w:t>
      </w:r>
      <w:r w:rsidRPr="00BC46BA">
        <w:rPr>
          <w:rFonts w:ascii="GHEA Grapalat" w:hAnsi="GHEA Grapalat" w:cs="Sylfaen"/>
          <w:lang w:val="hy-AM"/>
        </w:rPr>
        <w:t xml:space="preserve">  սարքի</w:t>
      </w:r>
      <w:r w:rsidRPr="00BC46BA">
        <w:rPr>
          <w:rFonts w:ascii="GHEA Grapalat" w:hAnsi="GHEA Grapalat" w:cs="Sylfaen"/>
          <w:lang w:val="en-GB"/>
        </w:rPr>
        <w:t>,ս</w:t>
      </w:r>
      <w:r w:rsidRPr="00BC46BA">
        <w:rPr>
          <w:rFonts w:ascii="GHEA Grapalat" w:hAnsi="GHEA Grapalat" w:cs="Sylfaen"/>
          <w:lang w:val="hy-AM"/>
        </w:rPr>
        <w:t>ք</w:t>
      </w:r>
      <w:r w:rsidRPr="00BC46BA">
        <w:rPr>
          <w:rFonts w:ascii="GHEA Grapalat" w:hAnsi="GHEA Grapalat" w:cs="Sylfaen"/>
          <w:lang w:val="en-GB"/>
        </w:rPr>
        <w:t>աներ</w:t>
      </w:r>
      <w:r w:rsidRPr="00BC46BA">
        <w:rPr>
          <w:rFonts w:ascii="GHEA Grapalat" w:hAnsi="GHEA Grapalat" w:cs="Sylfaen"/>
          <w:lang w:val="hy-AM"/>
        </w:rPr>
        <w:t>ի ձեռքբերում</w:t>
      </w:r>
    </w:p>
    <w:p w:rsidR="00BC46BA" w:rsidRPr="00BC46BA" w:rsidRDefault="00BC46BA" w:rsidP="00BC46BA">
      <w:pPr>
        <w:numPr>
          <w:ilvl w:val="0"/>
          <w:numId w:val="30"/>
        </w:numPr>
        <w:spacing w:after="0"/>
        <w:jc w:val="both"/>
        <w:rPr>
          <w:rFonts w:ascii="GHEA Grapalat" w:hAnsi="GHEA Grapalat" w:cs="Sylfaen"/>
          <w:lang w:val="en-GB"/>
        </w:rPr>
      </w:pPr>
      <w:r w:rsidRPr="00BC46BA">
        <w:rPr>
          <w:rFonts w:ascii="GHEA Grapalat" w:hAnsi="GHEA Grapalat" w:cs="Sylfaen"/>
          <w:lang w:val="hy-AM"/>
        </w:rPr>
        <w:t>ք</w:t>
      </w:r>
      <w:r w:rsidRPr="00BC46BA">
        <w:rPr>
          <w:rFonts w:ascii="GHEA Grapalat" w:hAnsi="GHEA Grapalat" w:cs="Sylfaen"/>
          <w:lang w:val="en-GB"/>
        </w:rPr>
        <w:t xml:space="preserve">աղաքային զբոսայգում  նոր խաղասարքերի </w:t>
      </w:r>
      <w:r w:rsidRPr="00BC46BA">
        <w:rPr>
          <w:rFonts w:ascii="GHEA Grapalat" w:hAnsi="GHEA Grapalat" w:cs="Sylfaen"/>
          <w:lang w:val="en-US"/>
        </w:rPr>
        <w:t>(</w:t>
      </w:r>
      <w:r w:rsidRPr="00BC46BA">
        <w:rPr>
          <w:rFonts w:ascii="GHEA Grapalat" w:hAnsi="GHEA Grapalat" w:cs="Sylfaen"/>
          <w:lang w:val="en-GB"/>
        </w:rPr>
        <w:t>կարուսելների) և նստարանների  տեղադրում:</w:t>
      </w:r>
    </w:p>
    <w:p w:rsidR="00BC46BA" w:rsidRPr="00BC46BA" w:rsidRDefault="00BC46BA" w:rsidP="00BC46BA">
      <w:pPr>
        <w:tabs>
          <w:tab w:val="left" w:pos="3060"/>
          <w:tab w:val="left" w:pos="5220"/>
        </w:tabs>
        <w:rPr>
          <w:rFonts w:ascii="GHEA Grapalat" w:hAnsi="GHEA Grapalat" w:cs="Sylfaen"/>
          <w:b/>
          <w:szCs w:val="32"/>
          <w:lang w:val="hy-AM"/>
        </w:rPr>
      </w:pPr>
    </w:p>
    <w:p w:rsidR="00BC46BA" w:rsidRPr="00BC46BA" w:rsidRDefault="00BC46BA" w:rsidP="00BC46BA">
      <w:pPr>
        <w:tabs>
          <w:tab w:val="left" w:pos="3060"/>
          <w:tab w:val="left" w:pos="5220"/>
        </w:tabs>
        <w:jc w:val="center"/>
        <w:rPr>
          <w:rFonts w:ascii="GHEA Grapalat" w:hAnsi="GHEA Grapalat" w:cs="Sylfaen"/>
          <w:b/>
          <w:szCs w:val="32"/>
          <w:lang w:val="hy-AM"/>
        </w:rPr>
      </w:pPr>
    </w:p>
    <w:p w:rsidR="00BC46BA" w:rsidRPr="00BC46BA" w:rsidRDefault="00BC46BA" w:rsidP="00BC46BA">
      <w:pPr>
        <w:tabs>
          <w:tab w:val="left" w:pos="3060"/>
          <w:tab w:val="left" w:pos="5220"/>
        </w:tabs>
        <w:jc w:val="center"/>
        <w:rPr>
          <w:rFonts w:ascii="GHEA Grapalat" w:hAnsi="GHEA Grapalat" w:cs="Sylfaen"/>
          <w:b/>
          <w:szCs w:val="32"/>
          <w:lang w:val="hy-AM"/>
        </w:rPr>
      </w:pPr>
    </w:p>
    <w:p w:rsidR="00BC46BA" w:rsidRPr="00BC46BA" w:rsidRDefault="00BC46BA" w:rsidP="00BC46BA">
      <w:pPr>
        <w:tabs>
          <w:tab w:val="left" w:pos="3060"/>
          <w:tab w:val="left" w:pos="5220"/>
        </w:tabs>
        <w:jc w:val="center"/>
        <w:rPr>
          <w:rFonts w:ascii="GHEA Grapalat" w:hAnsi="GHEA Grapalat" w:cs="Sylfaen"/>
          <w:b/>
          <w:szCs w:val="32"/>
          <w:lang w:val="hy-AM"/>
        </w:rPr>
      </w:pPr>
    </w:p>
    <w:p w:rsidR="00BC46BA" w:rsidRPr="00BC46BA" w:rsidRDefault="00BC46BA" w:rsidP="00BC46BA">
      <w:pPr>
        <w:tabs>
          <w:tab w:val="left" w:pos="3060"/>
          <w:tab w:val="left" w:pos="5220"/>
        </w:tabs>
        <w:jc w:val="center"/>
        <w:rPr>
          <w:rFonts w:ascii="GHEA Grapalat" w:hAnsi="GHEA Grapalat" w:cs="Sylfaen"/>
          <w:b/>
          <w:szCs w:val="32"/>
          <w:lang w:val="hy-AM"/>
        </w:rPr>
      </w:pPr>
    </w:p>
    <w:p w:rsidR="00BC46BA" w:rsidRPr="00BC46BA" w:rsidRDefault="00BC46BA" w:rsidP="00BC46BA">
      <w:pPr>
        <w:tabs>
          <w:tab w:val="left" w:pos="3060"/>
          <w:tab w:val="left" w:pos="5220"/>
        </w:tabs>
        <w:jc w:val="center"/>
        <w:rPr>
          <w:rFonts w:ascii="GHEA Grapalat" w:hAnsi="GHEA Grapalat" w:cs="Sylfaen"/>
          <w:b/>
          <w:szCs w:val="32"/>
          <w:lang w:val="hy-AM"/>
        </w:rPr>
      </w:pPr>
    </w:p>
    <w:p w:rsidR="00BC46BA" w:rsidRPr="00BC46BA" w:rsidRDefault="00BC46BA" w:rsidP="00BC46BA">
      <w:pPr>
        <w:tabs>
          <w:tab w:val="left" w:pos="3060"/>
          <w:tab w:val="left" w:pos="5220"/>
        </w:tabs>
        <w:jc w:val="center"/>
        <w:rPr>
          <w:rFonts w:ascii="GHEA Grapalat" w:hAnsi="GHEA Grapalat" w:cs="Sylfaen"/>
          <w:b/>
          <w:szCs w:val="32"/>
          <w:lang w:val="hy-AM"/>
        </w:rPr>
      </w:pPr>
      <w:r w:rsidRPr="00BC46BA">
        <w:rPr>
          <w:rFonts w:ascii="GHEA Grapalat" w:hAnsi="GHEA Grapalat" w:cs="Sylfaen"/>
          <w:b/>
          <w:szCs w:val="32"/>
          <w:lang w:val="hy-AM"/>
        </w:rPr>
        <w:lastRenderedPageBreak/>
        <w:t>ԱՂՅՈՒՍԱԿ 3. Աբովյան համայնքի նախադպրոցական, արտադպրոցական կազմակերպությունների, հանրակրթական ՊՈԱԿ-ների  վերաբերյալ ցուցանիշներ</w:t>
      </w:r>
    </w:p>
    <w:tbl>
      <w:tblPr>
        <w:tblpPr w:leftFromText="180" w:rightFromText="180" w:vertAnchor="text" w:horzAnchor="margin" w:tblpXSpec="center" w:tblpY="76"/>
        <w:tblOverlap w:val="never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084"/>
        <w:gridCol w:w="1945"/>
        <w:gridCol w:w="560"/>
        <w:gridCol w:w="560"/>
        <w:gridCol w:w="699"/>
        <w:gridCol w:w="560"/>
        <w:gridCol w:w="560"/>
        <w:gridCol w:w="837"/>
        <w:gridCol w:w="836"/>
        <w:gridCol w:w="1115"/>
      </w:tblGrid>
      <w:tr w:rsidR="00BC46BA" w:rsidRPr="00BC46BA" w:rsidTr="007E1CA7">
        <w:trPr>
          <w:trHeight w:val="3090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C46BA">
              <w:rPr>
                <w:rFonts w:ascii="GHEA Grapalat" w:hAnsi="GHEA Grapalat" w:cs="Arial"/>
                <w:lang w:val="hy-AM"/>
              </w:rPr>
              <w:t>Հ/Հ</w:t>
            </w:r>
          </w:p>
        </w:tc>
        <w:tc>
          <w:tcPr>
            <w:tcW w:w="2084" w:type="dxa"/>
            <w:shd w:val="clear" w:color="auto" w:fill="auto"/>
            <w:textDirection w:val="btLr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BC46BA">
              <w:rPr>
                <w:rFonts w:ascii="GHEA Grapalat" w:hAnsi="GHEA Grapalat" w:cs="Arial"/>
              </w:rPr>
              <w:t>Կազմակերպության</w:t>
            </w:r>
            <w:r w:rsidRPr="00BC46BA">
              <w:rPr>
                <w:rFonts w:ascii="GHEA Grapalat" w:hAnsi="GHEA Grapalat" w:cs="Arial"/>
                <w:lang w:val="en-GB"/>
              </w:rPr>
              <w:t xml:space="preserve">  </w:t>
            </w:r>
            <w:r w:rsidRPr="00BC46BA">
              <w:rPr>
                <w:rFonts w:ascii="GHEA Grapalat" w:hAnsi="GHEA Grapalat" w:cs="Arial"/>
              </w:rPr>
              <w:t>անվանումը</w:t>
            </w:r>
          </w:p>
        </w:tc>
        <w:tc>
          <w:tcPr>
            <w:tcW w:w="1945" w:type="dxa"/>
            <w:shd w:val="clear" w:color="auto" w:fill="auto"/>
            <w:textDirection w:val="btLr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BC46BA">
              <w:rPr>
                <w:rFonts w:ascii="GHEA Grapalat" w:hAnsi="GHEA Grapalat" w:cs="Arial"/>
              </w:rPr>
              <w:t>Կազմակերպության</w:t>
            </w:r>
            <w:r w:rsidRPr="00BC46BA">
              <w:rPr>
                <w:rFonts w:ascii="GHEA Grapalat" w:hAnsi="GHEA Grapalat" w:cs="Arial"/>
                <w:lang w:val="en-GB"/>
              </w:rPr>
              <w:t xml:space="preserve">  </w:t>
            </w:r>
            <w:r w:rsidRPr="00BC46BA">
              <w:rPr>
                <w:rFonts w:ascii="GHEA Grapalat" w:hAnsi="GHEA Grapalat" w:cs="Arial"/>
              </w:rPr>
              <w:t>հասցեն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BC46BA">
              <w:rPr>
                <w:rFonts w:ascii="GHEA Grapalat" w:hAnsi="GHEA Grapalat" w:cs="Arial"/>
              </w:rPr>
              <w:t>Քանակը</w:t>
            </w:r>
            <w:r w:rsidRPr="00BC46BA">
              <w:rPr>
                <w:rFonts w:ascii="GHEA Grapalat" w:hAnsi="GHEA Grapalat" w:cs="Arial"/>
                <w:lang w:val="en-GB"/>
              </w:rPr>
              <w:t xml:space="preserve"> (</w:t>
            </w:r>
            <w:r w:rsidRPr="00BC46BA">
              <w:rPr>
                <w:rFonts w:ascii="GHEA Grapalat" w:hAnsi="GHEA Grapalat" w:cs="Arial"/>
              </w:rPr>
              <w:t>հատ</w:t>
            </w:r>
            <w:r w:rsidRPr="00BC46BA">
              <w:rPr>
                <w:rFonts w:ascii="GHEA Grapalat" w:hAnsi="GHEA Grapalat" w:cs="Arial"/>
                <w:lang w:val="en-GB"/>
              </w:rPr>
              <w:t>)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BC46BA">
              <w:rPr>
                <w:rFonts w:ascii="GHEA Grapalat" w:hAnsi="GHEA Grapalat" w:cs="Arial"/>
              </w:rPr>
              <w:t>Խմբերի</w:t>
            </w:r>
            <w:r w:rsidRPr="00BC46BA">
              <w:rPr>
                <w:rFonts w:ascii="GHEA Grapalat" w:hAnsi="GHEA Grapalat" w:cs="Arial"/>
                <w:lang w:val="en-GB"/>
              </w:rPr>
              <w:t xml:space="preserve"> </w:t>
            </w:r>
            <w:r w:rsidRPr="00BC46BA">
              <w:rPr>
                <w:rFonts w:ascii="GHEA Grapalat" w:hAnsi="GHEA Grapalat" w:cs="Arial"/>
              </w:rPr>
              <w:t>քանակը</w:t>
            </w:r>
            <w:r w:rsidRPr="00BC46BA">
              <w:rPr>
                <w:rFonts w:ascii="GHEA Grapalat" w:hAnsi="GHEA Grapalat" w:cs="Arial"/>
                <w:lang w:val="en-GB"/>
              </w:rPr>
              <w:t xml:space="preserve"> (</w:t>
            </w:r>
            <w:r w:rsidRPr="00BC46BA">
              <w:rPr>
                <w:rFonts w:ascii="GHEA Grapalat" w:hAnsi="GHEA Grapalat" w:cs="Arial"/>
              </w:rPr>
              <w:t>հատ</w:t>
            </w:r>
            <w:r w:rsidRPr="00BC46BA">
              <w:rPr>
                <w:rFonts w:ascii="GHEA Grapalat" w:hAnsi="GHEA Grapalat" w:cs="Arial"/>
                <w:lang w:val="en-GB"/>
              </w:rPr>
              <w:t xml:space="preserve">) </w:t>
            </w:r>
          </w:p>
        </w:tc>
        <w:tc>
          <w:tcPr>
            <w:tcW w:w="699" w:type="dxa"/>
            <w:shd w:val="clear" w:color="auto" w:fill="auto"/>
            <w:textDirection w:val="btLr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lang w:val="en-GB"/>
              </w:rPr>
            </w:pPr>
            <w:r w:rsidRPr="00BC46BA">
              <w:rPr>
                <w:rFonts w:ascii="GHEA Grapalat" w:hAnsi="GHEA Grapalat" w:cs="Arial"/>
                <w:lang w:val="en-GB"/>
              </w:rPr>
              <w:t xml:space="preserve"> </w:t>
            </w:r>
            <w:r w:rsidRPr="00BC46BA">
              <w:rPr>
                <w:rFonts w:ascii="GHEA Grapalat" w:hAnsi="GHEA Grapalat" w:cs="Arial"/>
              </w:rPr>
              <w:t>Երեխաների</w:t>
            </w:r>
            <w:r w:rsidRPr="00BC46BA">
              <w:rPr>
                <w:rFonts w:ascii="GHEA Grapalat" w:hAnsi="GHEA Grapalat" w:cs="Arial"/>
                <w:lang w:val="en-GB"/>
              </w:rPr>
              <w:t xml:space="preserve"> </w:t>
            </w:r>
            <w:r w:rsidRPr="00BC46BA">
              <w:rPr>
                <w:rFonts w:ascii="GHEA Grapalat" w:hAnsi="GHEA Grapalat" w:cs="Arial"/>
              </w:rPr>
              <w:t>թիվը</w:t>
            </w:r>
            <w:r w:rsidRPr="00BC46BA">
              <w:rPr>
                <w:rFonts w:ascii="GHEA Grapalat" w:hAnsi="GHEA Grapalat" w:cs="Arial"/>
                <w:lang w:val="en-GB"/>
              </w:rPr>
              <w:t xml:space="preserve"> (</w:t>
            </w:r>
            <w:r w:rsidRPr="00BC46BA">
              <w:rPr>
                <w:rFonts w:ascii="GHEA Grapalat" w:hAnsi="GHEA Grapalat" w:cs="Arial"/>
              </w:rPr>
              <w:t>երեխա</w:t>
            </w:r>
            <w:r w:rsidRPr="00BC46BA">
              <w:rPr>
                <w:rFonts w:ascii="GHEA Grapalat" w:hAnsi="GHEA Grapalat" w:cs="Arial"/>
                <w:lang w:val="en-GB"/>
              </w:rPr>
              <w:t>)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</w:rPr>
            </w:pPr>
            <w:r w:rsidRPr="00BC46BA">
              <w:rPr>
                <w:rFonts w:ascii="GHEA Grapalat" w:hAnsi="GHEA Grapalat" w:cs="Arial"/>
              </w:rPr>
              <w:t>Աշխատողների թիվը (մարդ)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</w:rPr>
            </w:pPr>
            <w:r w:rsidRPr="00BC46BA">
              <w:rPr>
                <w:rFonts w:ascii="GHEA Grapalat" w:hAnsi="GHEA Grapalat" w:cs="Arial"/>
              </w:rPr>
              <w:t>Մանկավարժների թիվը (մարդ)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</w:rPr>
            </w:pPr>
            <w:r w:rsidRPr="00BC46BA">
              <w:rPr>
                <w:rFonts w:ascii="GHEA Grapalat" w:hAnsi="GHEA Grapalat" w:cs="Arial"/>
              </w:rPr>
              <w:t>Գրքային ֆոնդ (գիրք)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</w:rPr>
            </w:pPr>
            <w:r w:rsidRPr="00BC46BA">
              <w:rPr>
                <w:rFonts w:ascii="GHEA Grapalat" w:hAnsi="GHEA Grapalat" w:cs="Arial"/>
              </w:rPr>
              <w:t>Աշակերտների թիվը</w:t>
            </w:r>
          </w:p>
        </w:tc>
        <w:tc>
          <w:tcPr>
            <w:tcW w:w="1115" w:type="dxa"/>
            <w:shd w:val="clear" w:color="auto" w:fill="auto"/>
            <w:textDirection w:val="btLr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</w:rPr>
            </w:pPr>
            <w:r w:rsidRPr="00BC46BA">
              <w:rPr>
                <w:rFonts w:ascii="GHEA Grapalat" w:hAnsi="GHEA Grapalat" w:cs="Arial"/>
              </w:rPr>
              <w:t>ՈՒսանողների թիվը</w:t>
            </w:r>
          </w:p>
        </w:tc>
      </w:tr>
    </w:tbl>
    <w:tbl>
      <w:tblPr>
        <w:tblpPr w:leftFromText="180" w:rightFromText="180" w:vertAnchor="text" w:horzAnchor="margin" w:tblpXSpec="center" w:tblpY="3114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11"/>
        <w:gridCol w:w="1959"/>
        <w:gridCol w:w="499"/>
        <w:gridCol w:w="567"/>
        <w:gridCol w:w="709"/>
        <w:gridCol w:w="567"/>
        <w:gridCol w:w="567"/>
        <w:gridCol w:w="901"/>
        <w:gridCol w:w="850"/>
        <w:gridCol w:w="1112"/>
      </w:tblGrid>
      <w:tr w:rsidR="00BC46BA" w:rsidRPr="00BC46BA" w:rsidTr="007E1CA7">
        <w:trPr>
          <w:trHeight w:val="1119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  <w:lang w:val="en-GB"/>
              </w:rPr>
            </w:pPr>
            <w:r w:rsidRPr="00BC46BA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«Աբովյանի N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GB"/>
              </w:rPr>
              <w:t xml:space="preserve"> 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2 մանկապարտեզ» 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ք. Աբովյան Բարեկամության փ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GB"/>
              </w:rPr>
              <w:t>ող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.. թիվ 1/6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14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2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993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 Աբովյանի  N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3 մանկապարտեզ» 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ք. Աբովյան 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Հանրապետության փողոց թիվ 17/2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3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979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 Աբովյանի  N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մանկապարտեզ» 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ք. Աբովյան Սարալանջի փ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GB"/>
              </w:rPr>
              <w:t>ող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.  թիվ 9/3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2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120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 Աբովյանի  N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5 մանկապարտեզ» 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ք. Աբովյան Սևանի փ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GB"/>
              </w:rPr>
              <w:t>ող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. թիվ  2/4/4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11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407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 Աբովյանի  N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6 մանկապարտեզ» 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ք. Աբովյան, 3մկշ. Ս. Մնացականյան  փ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GB"/>
              </w:rPr>
              <w:t>ող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.. թիվ  1/5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3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13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986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 Աբովյանի  N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7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մանկապարտեզ» 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ք. Աբովյան, 4մկշ.  թիվ  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15/9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831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 Աբովյանի  N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9 մանկապարտեզ» 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ք. Աբովյան, 4մկշ.  թիվ  57/1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18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985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 Աբովյանի  N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10 մանկապարտեզ» 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ք. Աբովյան, 9 փող.,  թիվ  1/5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2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407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 Աբովյանի  N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12 մանկապարտեզ» 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ք. Աբովյան Տարտու փ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GB"/>
              </w:rPr>
              <w:t>ող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., թիվ  1/24/1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11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551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>Նախադպրոցական հիմնարկներ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1585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273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101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977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«Աբովյանի Զ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ար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եհ </w:t>
            </w:r>
            <w:r w:rsidRPr="00BC46BA">
              <w:rPr>
                <w:rFonts w:ascii="GHEA Grapalat" w:hAnsi="GHEA Grapalat" w:cs="Sylfaen"/>
                <w:sz w:val="18"/>
                <w:szCs w:val="18"/>
              </w:rPr>
              <w:t>Սահակյանցի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sz w:val="18"/>
                <w:szCs w:val="18"/>
              </w:rPr>
              <w:t>անվան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երաժշտական դպրոց» արտադպրոց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GB"/>
              </w:rPr>
              <w:t>ա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կան կրթադաստիարակչական ուսումնական հաստատությոն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ք. Աբովյան Օգոստոսի 23-ի  փ. թիվ  1/33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6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463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426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«Աբովյանի Գեղա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GB"/>
              </w:rPr>
              <w:t>ր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վեստի դպրոց» արտադպրոցական, կ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GB"/>
              </w:rPr>
              <w:t>ը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րթադաստիարակչական ուսումնական հաստատություն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ք. Աբովյան, 3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մ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/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շ. Ս. Մնացականյան  փ. թիվ  1/5/1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131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104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«Աբովյանի 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երեխաների աջակցության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կենտրոն»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ք. Աբովյան Բարեկամության հր. թիվ 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674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«Գագիկ Ծառուկյանի անվան Աբովյանի սպորտի  և մշակույթի համալիր կենտրոն»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ք. Աբովյան Բարեկամության հր. թիվ 4 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4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13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010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«Աբովյանի շախմատի դպրոց» ուսումնակա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ն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հաստատություն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GB"/>
              </w:rPr>
              <w:t>Հանրապետության պողոտա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430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124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>Արտադպրոցական հիմնարկներ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108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1024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427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 Աբովյանի համայնքային գրադարան» մշակութային հաստատություն ՀՈԱԿ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ք. Աբովյան Տարտու փ</w:t>
            </w:r>
            <w:r w:rsidRPr="00BC46BA">
              <w:rPr>
                <w:rFonts w:ascii="GHEA Grapalat" w:hAnsi="GHEA Grapalat" w:cs="Arial"/>
                <w:sz w:val="18"/>
                <w:szCs w:val="18"/>
                <w:lang w:val="en-GB"/>
              </w:rPr>
              <w:t>ող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.. թիվ  1/24  գրադարանի և հողամասի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95 748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075"/>
        </w:trPr>
        <w:tc>
          <w:tcPr>
            <w:tcW w:w="534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«ՆԱՆԵԻ  ԺՊԻՏ»  ՍՊԸ մանկական քոլեջ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ք. Աբովյան 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Օգոստոսի 23 փողոց /5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260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«Աբովյանի Խ. Աբովյանի անվան N </w:t>
            </w: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>1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ավագ դպրոց» Պ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Ո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Բարեկամության փ.  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278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065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«Աբովյանի թիվ</w:t>
            </w: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 xml:space="preserve"> 2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հիմնական դպրոց» Պ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Ո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Տարտուի փ. 1/15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74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465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080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«Աբովյանի  թիվ </w:t>
            </w: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>4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ավագ դպրոց» Պ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Ո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Ռոսիայի փ. 26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330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125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«Աբովյանի Ն. Վանյանի անվան թիվ </w:t>
            </w: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>5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հիմնական դպրոց» Պ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Ո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Ռոսիայի փ. 8/4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4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626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870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  <w:lang w:val="hy-AM"/>
              </w:rPr>
              <w:t>4.1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«Աբովյանի Ն. Վանյանի անվան թիվ </w:t>
            </w:r>
            <w:r w:rsidRPr="00BC46BA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5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հիմնական դպրոց» ՊՈԱԿ-ում գործող նախակրթարան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Ռոսիայի փ. 8/4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BC46BA" w:rsidRPr="00BC46BA" w:rsidTr="007E1CA7">
        <w:trPr>
          <w:trHeight w:val="870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«Աբովյանի  թիվ </w:t>
            </w: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>6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ավագ դպրոց» Պ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Ո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Սարալանջի փ. 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065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«Աբովյանի թիվ </w:t>
            </w: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>7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հիմնական դպրոց» Պ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Ո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2-րդ մ/շ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-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20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7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1015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065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«Աբովյանի թիվ</w:t>
            </w: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 xml:space="preserve"> 8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հիմնական դպրոց» Պ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Ո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Սարալանջի փ.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3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466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515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C46BA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«Աբովյանի Վ. Համբարձումյանի անվան N </w:t>
            </w: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>10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հիմնական  դպրոց» Պ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Ո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Սուրեն Մնացականյան</w:t>
            </w:r>
          </w:p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փ. 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85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1694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159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>Հանրակրթական դպրոցներ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554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396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6134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870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ԿԳՆ  «Աբովյանի կրթահամալիր»  Պ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Ո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>ԱԿ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ՈՒսանողական թաղամաս 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65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560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220</w:t>
            </w:r>
          </w:p>
        </w:tc>
      </w:tr>
      <w:tr w:rsidR="00BC46BA" w:rsidRPr="00BC46BA" w:rsidTr="007E1CA7">
        <w:trPr>
          <w:trHeight w:val="870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1.1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ԿԳՆ  «Աբովյանի կրթահամալիր»  ՊՈԱԿ-ում գործող նախակրթարան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ՈՒսանողական թաղամաս 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BC46BA" w:rsidRPr="00BC46BA" w:rsidTr="007E1CA7">
        <w:trPr>
          <w:trHeight w:val="1902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«Աբովյան քաղաքի մտավոր  թերզարգացում ունեցող երեխաների թիվ 1 հատուկ (օժանդակ)  դպրոց» ՊՈԱԿ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Սարալանջի փ.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5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2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38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BC46BA" w:rsidRPr="00BC46BA" w:rsidTr="007E1CA7">
        <w:trPr>
          <w:trHeight w:val="1335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«Աբովյանի թիվ</w:t>
            </w:r>
            <w:r w:rsidRPr="00BC46BA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1 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արհեստագործական պետական  ուսումնարան » ՊՈԱԿ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Երիտասարդական փ. 2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  <w:r w:rsidRPr="00BC46BA">
              <w:rPr>
                <w:rFonts w:ascii="GHEA Grapalat" w:hAnsi="GHEA Grapalat" w:cs="Arial"/>
                <w:sz w:val="18"/>
                <w:szCs w:val="18"/>
              </w:rPr>
              <w:t xml:space="preserve"> շենք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3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2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50</w:t>
            </w:r>
          </w:p>
        </w:tc>
      </w:tr>
      <w:tr w:rsidR="00BC46BA" w:rsidRPr="00BC46BA" w:rsidTr="007E1CA7">
        <w:trPr>
          <w:trHeight w:val="917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Լ. Օրբելու անվան համալսարան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Օգոստոսի 23-ի փ.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39</w:t>
            </w:r>
          </w:p>
        </w:tc>
      </w:tr>
      <w:tr w:rsidR="00BC46BA" w:rsidRPr="00BC46BA" w:rsidTr="007E1CA7">
        <w:trPr>
          <w:trHeight w:val="1128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«Ա. Սեբաստացու անվան բժշկական քոլեջ» կրթական հիմնադրամ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Օգոստոսի 23-ի փ.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72</w:t>
            </w:r>
          </w:p>
        </w:tc>
      </w:tr>
      <w:tr w:rsidR="00BC46BA" w:rsidRPr="00BC46BA" w:rsidTr="007E1CA7">
        <w:trPr>
          <w:trHeight w:val="1697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«Աբովյանի պետական էներգետիկական քոլեջ » ՊՈԱԿ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Հատիսի փ. ՈՒսանողական թաղամաս 4/1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25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313</w:t>
            </w:r>
          </w:p>
        </w:tc>
      </w:tr>
      <w:tr w:rsidR="00BC46BA" w:rsidRPr="00BC46BA" w:rsidTr="007E1CA7">
        <w:trPr>
          <w:trHeight w:val="982"/>
        </w:trPr>
        <w:tc>
          <w:tcPr>
            <w:tcW w:w="534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«Աբովյանի պետական քոլեջ » ՊՈԱԿ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ՈՒսանողական  նրբ. թիվ 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30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BC46BA">
              <w:rPr>
                <w:rFonts w:ascii="GHEA Grapalat" w:hAnsi="GHEA Grapalat" w:cs="Arial"/>
                <w:sz w:val="18"/>
                <w:szCs w:val="18"/>
                <w:lang w:val="hy-AM"/>
              </w:rPr>
              <w:t>350</w:t>
            </w:r>
          </w:p>
        </w:tc>
      </w:tr>
    </w:tbl>
    <w:p w:rsidR="00BC46BA" w:rsidRPr="00BC46BA" w:rsidRDefault="00BC46BA" w:rsidP="00BC46BA">
      <w:pPr>
        <w:tabs>
          <w:tab w:val="left" w:pos="7020"/>
        </w:tabs>
        <w:jc w:val="both"/>
        <w:rPr>
          <w:rFonts w:ascii="Sylfaen" w:hAnsi="Sylfaen" w:cs="Sylfaen"/>
          <w:sz w:val="18"/>
          <w:szCs w:val="18"/>
          <w:lang w:val="hy-AM"/>
        </w:rPr>
      </w:pPr>
    </w:p>
    <w:p w:rsidR="00BC46BA" w:rsidRPr="00BC46BA" w:rsidRDefault="00BC46BA" w:rsidP="00BC46BA">
      <w:pPr>
        <w:jc w:val="both"/>
        <w:rPr>
          <w:rFonts w:ascii="Sylfaen" w:hAnsi="Sylfaen" w:cs="Sylfaen"/>
          <w:b/>
          <w:sz w:val="18"/>
          <w:szCs w:val="18"/>
          <w:lang w:val="hy-AM"/>
        </w:rPr>
      </w:pPr>
    </w:p>
    <w:p w:rsidR="00BC46BA" w:rsidRPr="00BC46BA" w:rsidRDefault="00BC46BA" w:rsidP="00BC46BA">
      <w:pPr>
        <w:jc w:val="both"/>
        <w:rPr>
          <w:rFonts w:ascii="Sylfaen" w:hAnsi="Sylfaen" w:cs="Sylfaen"/>
          <w:b/>
          <w:sz w:val="18"/>
          <w:szCs w:val="18"/>
          <w:lang w:val="hy-AM"/>
        </w:rPr>
      </w:pPr>
    </w:p>
    <w:p w:rsidR="00BC46BA" w:rsidRPr="00BC46BA" w:rsidRDefault="00BC46BA" w:rsidP="00BC46BA">
      <w:pPr>
        <w:jc w:val="both"/>
        <w:rPr>
          <w:rFonts w:ascii="Sylfaen" w:hAnsi="Sylfaen" w:cs="Sylfaen"/>
          <w:b/>
          <w:sz w:val="18"/>
          <w:szCs w:val="18"/>
          <w:lang w:val="hy-AM"/>
        </w:rPr>
      </w:pPr>
    </w:p>
    <w:p w:rsidR="00BC46BA" w:rsidRPr="00BC46BA" w:rsidRDefault="00BC46BA" w:rsidP="00BC46BA">
      <w:pPr>
        <w:jc w:val="both"/>
        <w:rPr>
          <w:rFonts w:ascii="Sylfaen" w:hAnsi="Sylfaen" w:cs="Sylfaen"/>
          <w:b/>
          <w:sz w:val="18"/>
          <w:szCs w:val="18"/>
          <w:lang w:val="hy-AM"/>
        </w:rPr>
      </w:pPr>
    </w:p>
    <w:p w:rsidR="00BC46BA" w:rsidRPr="00BC46BA" w:rsidRDefault="00BC46BA" w:rsidP="00BC46BA">
      <w:pPr>
        <w:jc w:val="both"/>
        <w:rPr>
          <w:rFonts w:ascii="Sylfaen" w:hAnsi="Sylfaen" w:cs="Sylfaen"/>
          <w:b/>
          <w:sz w:val="18"/>
          <w:szCs w:val="18"/>
          <w:lang w:val="hy-AM"/>
        </w:rPr>
      </w:pPr>
    </w:p>
    <w:p w:rsidR="00BC46BA" w:rsidRPr="00BC46BA" w:rsidRDefault="00BC46BA" w:rsidP="00BC46BA">
      <w:pPr>
        <w:jc w:val="both"/>
        <w:rPr>
          <w:rFonts w:ascii="Sylfaen" w:hAnsi="Sylfaen" w:cs="Sylfaen"/>
          <w:u w:val="single"/>
          <w:lang w:val="hy-AM"/>
        </w:rPr>
      </w:pPr>
      <w:r w:rsidRPr="00BC46BA">
        <w:rPr>
          <w:rFonts w:ascii="Sylfaen" w:hAnsi="Sylfaen" w:cs="Sylfaen"/>
          <w:b/>
          <w:sz w:val="26"/>
          <w:szCs w:val="28"/>
          <w:lang w:val="hy-AM"/>
        </w:rPr>
        <w:lastRenderedPageBreak/>
        <w:t xml:space="preserve">           </w:t>
      </w:r>
      <w:r w:rsidRPr="00BC46BA">
        <w:rPr>
          <w:rFonts w:ascii="Sylfaen" w:hAnsi="Sylfaen" w:cs="Sylfaen"/>
          <w:b/>
          <w:u w:val="single"/>
          <w:lang w:val="hy-AM"/>
        </w:rPr>
        <w:t>ՄՇԱԿՈՒՅԹ, ԵՐԻՏԱՍԱՐԴՈՒԹՅԱՆ  ՀԵՏ  ՏԱՐՎՈՂ  ԱՇԽԱՏԱՆՔՆԵՐ</w:t>
      </w:r>
      <w:r w:rsidRPr="00BC46BA">
        <w:rPr>
          <w:rFonts w:ascii="Sylfaen" w:hAnsi="Sylfaen" w:cs="Sylfaen"/>
          <w:b/>
          <w:u w:val="single"/>
          <w:lang w:val="hy-AM"/>
        </w:rPr>
        <w:tab/>
      </w:r>
      <w:r w:rsidRPr="00BC46BA">
        <w:rPr>
          <w:rFonts w:ascii="Sylfaen" w:hAnsi="Sylfaen" w:cs="Sylfaen"/>
          <w:u w:val="single"/>
          <w:lang w:val="hy-AM"/>
        </w:rPr>
        <w:t xml:space="preserve"> </w:t>
      </w:r>
      <w:r w:rsidRPr="00BC46BA">
        <w:rPr>
          <w:rFonts w:ascii="Sylfaen" w:hAnsi="Sylfaen" w:cs="Sylfaen"/>
          <w:u w:val="single"/>
          <w:lang w:val="hy-AM"/>
        </w:rPr>
        <w:br/>
      </w:r>
    </w:p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 w:cs="Sylfaen"/>
          <w:lang w:val="hy-AM"/>
        </w:rPr>
        <w:t>Համայնքում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գործում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է</w:t>
      </w:r>
      <w:r w:rsidRPr="00BC46BA">
        <w:rPr>
          <w:rFonts w:ascii="GHEA Grapalat" w:hAnsi="GHEA Grapalat" w:cs="Sylfaen"/>
          <w:lang w:val="af-ZA"/>
        </w:rPr>
        <w:t xml:space="preserve"> «</w:t>
      </w:r>
      <w:r w:rsidRPr="00BC46BA">
        <w:rPr>
          <w:rFonts w:ascii="GHEA Grapalat" w:hAnsi="GHEA Grapalat" w:cs="Sylfaen"/>
          <w:lang w:val="hy-AM"/>
        </w:rPr>
        <w:t>Հայ</w:t>
      </w:r>
      <w:r w:rsidRPr="00BC46BA">
        <w:rPr>
          <w:rFonts w:ascii="GHEA Grapalat" w:hAnsi="GHEA Grapalat" w:cs="Sylfaen"/>
          <w:lang w:val="af-ZA"/>
        </w:rPr>
        <w:t>-</w:t>
      </w:r>
      <w:r w:rsidRPr="00BC46BA">
        <w:rPr>
          <w:rFonts w:ascii="GHEA Grapalat" w:hAnsi="GHEA Grapalat" w:cs="Sylfaen"/>
          <w:lang w:val="hy-AM"/>
        </w:rPr>
        <w:t>ռուս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ժողովուրդների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բարեկամության</w:t>
      </w:r>
      <w:r w:rsidRPr="00BC46BA">
        <w:rPr>
          <w:rFonts w:ascii="GHEA Grapalat" w:hAnsi="GHEA Grapalat" w:cs="Sylfaen"/>
          <w:lang w:val="af-ZA"/>
        </w:rPr>
        <w:t xml:space="preserve">» </w:t>
      </w:r>
      <w:r w:rsidRPr="00BC46BA">
        <w:rPr>
          <w:rFonts w:ascii="GHEA Grapalat" w:hAnsi="GHEA Grapalat" w:cs="Sylfaen"/>
          <w:lang w:val="hy-AM"/>
        </w:rPr>
        <w:t>թանգարանը</w:t>
      </w:r>
      <w:r w:rsidRPr="00BC46BA">
        <w:rPr>
          <w:rFonts w:ascii="GHEA Grapalat" w:hAnsi="GHEA Grapalat" w:cs="Sylfaen"/>
          <w:lang w:val="af-ZA"/>
        </w:rPr>
        <w:t xml:space="preserve">, </w:t>
      </w:r>
      <w:r w:rsidRPr="00BC46BA">
        <w:rPr>
          <w:rFonts w:ascii="GHEA Grapalat" w:hAnsi="GHEA Grapalat" w:cs="Arial"/>
          <w:lang w:val="hy-AM"/>
        </w:rPr>
        <w:t>«Աբովյանի համայնքային գրադարան» մշակութային հաստատություն ՀՈԱԿ-ը։</w:t>
      </w:r>
      <w:r w:rsidRPr="00BC46BA">
        <w:rPr>
          <w:rFonts w:ascii="GHEA Grapalat" w:hAnsi="GHEA Grapalat"/>
          <w:lang w:val="hy-AM"/>
        </w:rPr>
        <w:t xml:space="preserve"> 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lang w:val="hy-AM"/>
        </w:rPr>
        <w:t xml:space="preserve">  Համայնքային գրադարանը կենտրոնացված է N 12 մանկապարտեզի վերանորոգված մասնաշենքում։ Այն համալրված է նոր գրադարակներով։ Գրադարանի գրքային ֆոնդը կազմում է 95</w:t>
      </w:r>
      <w:r w:rsidRPr="00BC46BA">
        <w:rPr>
          <w:rFonts w:ascii="Sylfaen" w:hAnsi="Sylfaen"/>
          <w:lang w:val="hy-AM"/>
        </w:rPr>
        <w:t> </w:t>
      </w:r>
      <w:r w:rsidRPr="00BC46BA">
        <w:rPr>
          <w:rFonts w:ascii="GHEA Grapalat" w:hAnsi="GHEA Grapalat"/>
          <w:lang w:val="hy-AM"/>
        </w:rPr>
        <w:t>748 միավոր գիրք։ Գրադարանում գրքասերներին սպասարկելուց զատ անցկացվում են տարաբնույթ  միջոցառումներ, ցերեկույթներ:</w:t>
      </w:r>
      <w:r w:rsidRPr="00BC46BA">
        <w:rPr>
          <w:rFonts w:ascii="GHEA Grapalat" w:hAnsi="GHEA Grapalat"/>
          <w:lang w:val="hy-AM"/>
        </w:rPr>
        <w:tab/>
      </w:r>
      <w:r w:rsidRPr="00BC46BA">
        <w:rPr>
          <w:rFonts w:ascii="GHEA Grapalat" w:hAnsi="GHEA Grapalat"/>
          <w:lang w:val="hy-AM"/>
        </w:rPr>
        <w:br/>
        <w:t xml:space="preserve">    Համայնքը ունի նաև երկու եկեղեցի՝ Սուրբ Ստեփանոս և Սուրբ Հովհաննես Մկրտիչ։  Իր մեծությամբ, բարձրությամբ /50 մետր/, շքեղ որմնանկարներով և քանդակներով առանձնանում է Սուրբ Հովհաննես Մկրտիչ եկեղեցին։ </w:t>
      </w:r>
    </w:p>
    <w:p w:rsidR="00BC46BA" w:rsidRPr="00BC46BA" w:rsidRDefault="00BC46BA" w:rsidP="00BC46BA">
      <w:pPr>
        <w:jc w:val="both"/>
        <w:rPr>
          <w:rFonts w:ascii="GHEA Grapalat" w:hAnsi="GHEA Grapalat" w:cs="Arial"/>
          <w:lang w:val="hy-AM"/>
        </w:rPr>
      </w:pPr>
      <w:r w:rsidRPr="00BC46BA">
        <w:rPr>
          <w:rFonts w:ascii="GHEA Grapalat" w:hAnsi="GHEA Grapalat"/>
          <w:lang w:val="hy-AM"/>
        </w:rPr>
        <w:t xml:space="preserve">     Համայնքը հարուստ է նաև պատմական և մշակութային հուշարձաններով, խաչքարերով, կոթողներով այդ թվում նաև՝ համայնքի կենտրոնում գտնվող կոթող </w:t>
      </w:r>
      <w:r w:rsidRPr="00BC46BA">
        <w:rPr>
          <w:rFonts w:ascii="GHEA Grapalat" w:hAnsi="GHEA Grapalat" w:cs="Sylfaen"/>
          <w:lang w:val="af-ZA"/>
        </w:rPr>
        <w:t>«</w:t>
      </w:r>
      <w:r w:rsidRPr="00BC46BA">
        <w:rPr>
          <w:rFonts w:ascii="GHEA Grapalat" w:hAnsi="GHEA Grapalat" w:cs="Sylfaen"/>
          <w:lang w:val="hy-AM"/>
        </w:rPr>
        <w:t>Կապույտ խաչ</w:t>
      </w:r>
      <w:r w:rsidRPr="00BC46BA">
        <w:rPr>
          <w:rFonts w:ascii="GHEA Grapalat" w:hAnsi="GHEA Grapalat" w:cs="Sylfaen"/>
          <w:lang w:val="af-ZA"/>
        </w:rPr>
        <w:t>»</w:t>
      </w:r>
      <w:r w:rsidRPr="00BC46BA">
        <w:rPr>
          <w:rFonts w:ascii="GHEA Grapalat" w:hAnsi="GHEA Grapalat" w:cs="Sylfaen"/>
          <w:lang w:val="hy-AM"/>
        </w:rPr>
        <w:t>-ը։ Համայնքի կենրոնում և Էլար թաղամասում են գտնվում հ</w:t>
      </w:r>
      <w:r w:rsidRPr="00BC46BA">
        <w:rPr>
          <w:rFonts w:ascii="GHEA Grapalat" w:hAnsi="GHEA Grapalat" w:cs="Tahoma"/>
          <w:shd w:val="clear" w:color="auto" w:fill="F9F9F9"/>
          <w:lang w:val="hy-AM"/>
        </w:rPr>
        <w:t>ուշարձաններ նվիրված Երկրորդ աշխարհամարտում զոհվածների հրշատակին։ Սարալանջ թաղամասում է գտնվում Տրդատ Գ Արքայի հուշարձանը։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Համայնքապետարանի դիմահայաց հրապարակում՝ բազմաստիճան հարթակի վրա, կանգնեցված է Արևելյան Հայաստանը Ռուսաստանին միացման 150- ամյակին նվիրված ռուս զինվորի և հայ ազատամարտիկի 8 մետր բարձրություն ունեցող պղնձաձույլ արձանը, որոնց գլխավերևում խաչվող սուրն ու հրացանը պսակված են հավերժության դափնե ճյուղով։ Քիչ հեռու՝ սպիտակ մարմարակերտ ուղանկյունի պատվանդանի վրա կանգնեցված է հայ լուսավորիչ Խաչատուր Աբովյանի պղնձակոփ կիսանդրին։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lang w:val="hy-AM"/>
        </w:rPr>
        <w:t xml:space="preserve">            2016 թվականին համայքի Ռոսիա-Հատիս փողոցների հատման շրջանում, որպես</w:t>
      </w:r>
      <w:r w:rsidRPr="00BC46BA">
        <w:rPr>
          <w:rFonts w:ascii="GHEA Grapalat" w:hAnsi="GHEA Grapalat"/>
          <w:lang w:val="hy-AM"/>
        </w:rPr>
        <w:br/>
        <w:t>քաղաքային արվեստի նմուշ-կոթող տեղադրվեց 7-8 մետր բարձրությամբ «Հսկա աթոռ» -ը։</w:t>
      </w:r>
      <w:r w:rsidRPr="00BC46BA">
        <w:rPr>
          <w:rFonts w:ascii="GHEA Grapalat" w:hAnsi="GHEA Grapalat"/>
          <w:lang w:val="hy-AM"/>
        </w:rPr>
        <w:tab/>
      </w:r>
      <w:r w:rsidRPr="00BC46BA">
        <w:rPr>
          <w:rFonts w:ascii="GHEA Grapalat" w:hAnsi="GHEA Grapalat"/>
          <w:lang w:val="hy-AM"/>
        </w:rPr>
        <w:br/>
        <w:t>Վերը նշված  կառույցների գործունեության նպատակը քաղաքի բնակիչների մշակութային պահանջների բավարարումն է՝ ի նպաստ մշակութային կյանքի աշխուժացման:</w:t>
      </w:r>
    </w:p>
    <w:p w:rsidR="00BC46BA" w:rsidRPr="00BC46BA" w:rsidRDefault="00BC46BA" w:rsidP="00BC46BA">
      <w:pPr>
        <w:tabs>
          <w:tab w:val="left" w:pos="7020"/>
        </w:tabs>
        <w:jc w:val="center"/>
        <w:rPr>
          <w:rFonts w:ascii="Sylfaen" w:hAnsi="Sylfaen" w:cs="Sylfaen"/>
          <w:b/>
          <w:u w:val="single"/>
          <w:lang w:val="hy-AM"/>
        </w:rPr>
      </w:pPr>
      <w:r w:rsidRPr="00BC46BA">
        <w:rPr>
          <w:rFonts w:ascii="Sylfaen" w:hAnsi="Sylfaen" w:cs="Sylfaen"/>
          <w:b/>
          <w:lang w:val="hy-AM"/>
        </w:rPr>
        <w:br/>
        <w:t xml:space="preserve">            </w:t>
      </w:r>
      <w:r w:rsidRPr="00BC46BA">
        <w:rPr>
          <w:rFonts w:ascii="Sylfaen" w:hAnsi="Sylfaen" w:cs="Sylfaen"/>
          <w:b/>
          <w:u w:val="single"/>
          <w:lang w:val="hy-AM"/>
        </w:rPr>
        <w:t>ԱՌՈՂՋԱՊԱՀՈՒԹՅՈՒՆ, ՖԻԶԻԿԱԿԱՆ ԿՈՒԼՏՈՒՐԱ, ՍՊՈՐՏ</w:t>
      </w:r>
    </w:p>
    <w:p w:rsidR="00BC46BA" w:rsidRPr="00BC46BA" w:rsidRDefault="00BC46BA" w:rsidP="00BC46BA">
      <w:pPr>
        <w:tabs>
          <w:tab w:val="left" w:pos="7020"/>
        </w:tabs>
        <w:jc w:val="both"/>
        <w:rPr>
          <w:rFonts w:ascii="GHEA Grapalat" w:hAnsi="GHEA Grapalat" w:cs="Sylfaen"/>
          <w:b/>
          <w:lang w:val="hy-AM"/>
        </w:rPr>
      </w:pPr>
      <w:r w:rsidRPr="00BC46BA">
        <w:rPr>
          <w:rFonts w:ascii="Sylfaen" w:hAnsi="Sylfaen" w:cs="Sylfaen"/>
          <w:b/>
          <w:lang w:val="hy-AM"/>
        </w:rPr>
        <w:br/>
      </w:r>
      <w:r w:rsidRPr="00BC46BA">
        <w:rPr>
          <w:rFonts w:ascii="GHEA Grapalat" w:hAnsi="GHEA Grapalat" w:cs="Sylfaen"/>
          <w:lang w:val="hy-AM"/>
        </w:rPr>
        <w:t xml:space="preserve">      Առողջապահության ոլորտում կարևորվում է համայնքի բնակիչների առողջության պահպանման և բժշկական սպասարկման արդյունավետության նպաստումը, տարբեր բժշկական կենտրոնների և ծառայությունների հետ համագործակցությունը։ </w:t>
      </w:r>
      <w:r w:rsidRPr="00BC46BA">
        <w:rPr>
          <w:rFonts w:ascii="GHEA Grapalat" w:hAnsi="GHEA Grapalat" w:cs="Sylfaen"/>
          <w:lang w:val="hy-AM"/>
        </w:rPr>
        <w:tab/>
      </w:r>
      <w:r w:rsidRPr="00BC46BA">
        <w:rPr>
          <w:rFonts w:ascii="GHEA Grapalat" w:hAnsi="GHEA Grapalat" w:cs="Sylfaen"/>
          <w:lang w:val="hy-AM"/>
        </w:rPr>
        <w:br/>
        <w:t xml:space="preserve">    Համայնքի տարածքում գործում են՝ «Աբովյանի ծննդատուն» ՊՓԲԸ-ն 35 մահճակալ տեղով,  109 աշխատողներով, որից 78 բուժաշխատող, </w:t>
      </w:r>
      <w:r w:rsidRPr="00BC46BA">
        <w:rPr>
          <w:rFonts w:ascii="GHEA Grapalat" w:hAnsi="GHEA Grapalat"/>
          <w:lang w:val="hy-AM"/>
        </w:rPr>
        <w:t>«</w:t>
      </w:r>
      <w:r w:rsidRPr="00BC46BA">
        <w:rPr>
          <w:rFonts w:ascii="GHEA Grapalat" w:hAnsi="GHEA Grapalat" w:cs="Sylfaen"/>
          <w:lang w:val="hy-AM"/>
        </w:rPr>
        <w:t>Ռուբիկ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Sylfaen"/>
          <w:lang w:val="hy-AM"/>
        </w:rPr>
        <w:t>Հարությունյանի</w:t>
      </w:r>
      <w:r w:rsidRPr="00BC46BA">
        <w:rPr>
          <w:rFonts w:ascii="GHEA Grapalat" w:hAnsi="GHEA Grapalat" w:cs="Calibri"/>
          <w:lang w:val="hy-AM"/>
        </w:rPr>
        <w:t xml:space="preserve"> </w:t>
      </w:r>
      <w:r w:rsidRPr="00BC46BA">
        <w:rPr>
          <w:rFonts w:ascii="GHEA Grapalat" w:hAnsi="GHEA Grapalat" w:cs="Sylfaen"/>
          <w:lang w:val="hy-AM"/>
        </w:rPr>
        <w:t>անվան</w:t>
      </w:r>
      <w:r w:rsidRPr="00BC46BA">
        <w:rPr>
          <w:rFonts w:ascii="GHEA Grapalat" w:hAnsi="GHEA Grapalat" w:cs="Calibri"/>
          <w:lang w:val="hy-AM"/>
        </w:rPr>
        <w:t xml:space="preserve"> </w:t>
      </w:r>
      <w:r w:rsidRPr="00BC46BA">
        <w:rPr>
          <w:rFonts w:ascii="GHEA Grapalat" w:hAnsi="GHEA Grapalat" w:cs="Sylfaen"/>
          <w:lang w:val="hy-AM"/>
        </w:rPr>
        <w:t>Աբովյանի</w:t>
      </w:r>
      <w:r w:rsidRPr="00BC46BA">
        <w:rPr>
          <w:rFonts w:ascii="GHEA Grapalat" w:hAnsi="GHEA Grapalat" w:cs="Calibri"/>
          <w:lang w:val="hy-AM"/>
        </w:rPr>
        <w:t xml:space="preserve"> </w:t>
      </w:r>
      <w:r w:rsidRPr="00BC46BA">
        <w:rPr>
          <w:rFonts w:ascii="GHEA Grapalat" w:hAnsi="GHEA Grapalat" w:cs="Sylfaen"/>
          <w:lang w:val="hy-AM"/>
        </w:rPr>
        <w:t>բժշկական</w:t>
      </w:r>
      <w:r w:rsidRPr="00BC46BA">
        <w:rPr>
          <w:rFonts w:ascii="GHEA Grapalat" w:hAnsi="GHEA Grapalat" w:cs="Calibri"/>
          <w:lang w:val="hy-AM"/>
        </w:rPr>
        <w:t xml:space="preserve"> </w:t>
      </w:r>
      <w:r w:rsidRPr="00BC46BA">
        <w:rPr>
          <w:rFonts w:ascii="GHEA Grapalat" w:hAnsi="GHEA Grapalat" w:cs="Sylfaen"/>
          <w:lang w:val="hy-AM"/>
        </w:rPr>
        <w:t>կենտրոն</w:t>
      </w:r>
      <w:r w:rsidRPr="00BC46BA">
        <w:rPr>
          <w:rFonts w:ascii="GHEA Grapalat" w:hAnsi="GHEA Grapalat" w:cs="Calibri"/>
          <w:lang w:val="hy-AM"/>
        </w:rPr>
        <w:t xml:space="preserve">» </w:t>
      </w:r>
      <w:r w:rsidRPr="00BC46BA">
        <w:rPr>
          <w:rFonts w:ascii="GHEA Grapalat" w:hAnsi="GHEA Grapalat" w:cs="Sylfaen"/>
          <w:lang w:val="hy-AM"/>
        </w:rPr>
        <w:t xml:space="preserve">ՓԲԸ-ն 58 մահճակալ տեղով,  363 աշխատողներով, որից 266 բուժաշխատող,, ՀՀ ԱՆ «Հանրապետական  տուբերկուլյոզային դիսպանսեր» ՓԲԸ-ն  300 մահճակալ տեղով,  374 աշխատողներով, որից 313 բուժաշխատող, ատամնաբուժարաններ, Մանրէների ավանդադրման </w:t>
      </w:r>
      <w:r w:rsidRPr="00BC46BA">
        <w:rPr>
          <w:rFonts w:ascii="GHEA Grapalat" w:hAnsi="GHEA Grapalat" w:cs="Sylfaen"/>
          <w:lang w:val="hy-AM"/>
        </w:rPr>
        <w:lastRenderedPageBreak/>
        <w:t xml:space="preserve">հանրապետական կենտրոն, Միկրոբիոլոգիայի ինստիտուտ ՀՀ գիտությունների ազգային ակադեմիայի մասնաճյուղերը:    </w:t>
      </w:r>
    </w:p>
    <w:p w:rsidR="00BC46BA" w:rsidRPr="00BC46BA" w:rsidRDefault="00BC46BA" w:rsidP="00BC46BA">
      <w:pPr>
        <w:tabs>
          <w:tab w:val="left" w:pos="7020"/>
        </w:tabs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     </w:t>
      </w:r>
      <w:r w:rsidRPr="00BC46BA">
        <w:rPr>
          <w:rFonts w:ascii="GHEA Grapalat" w:hAnsi="GHEA Grapalat"/>
          <w:b/>
          <w:lang w:val="hy-AM"/>
        </w:rPr>
        <w:t xml:space="preserve">   </w:t>
      </w:r>
      <w:r w:rsidRPr="00BC46BA">
        <w:rPr>
          <w:rFonts w:ascii="GHEA Grapalat" w:hAnsi="GHEA Grapalat" w:cs="Sylfaen"/>
          <w:b/>
          <w:lang w:val="hy-AM"/>
        </w:rPr>
        <w:t xml:space="preserve">   </w:t>
      </w:r>
      <w:r w:rsidRPr="00BC46BA">
        <w:rPr>
          <w:rFonts w:ascii="GHEA Grapalat" w:hAnsi="GHEA Grapalat" w:cs="Sylfaen"/>
          <w:lang w:val="hy-AM"/>
        </w:rPr>
        <w:t>Աբովյան համայնքը ունի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 xml:space="preserve">մարզադաշտ, խաղահրապարակներ։ Համայնքում մեծ տեղ է տրվում սպորտային տարբեր մրցաշարերի, միջոցառումների, բաց առաջնությունների կազմակերպմանը։ Համայնքում չեն անտեսվում նաև </w:t>
      </w:r>
      <w:r w:rsidRPr="00BC46BA">
        <w:rPr>
          <w:rFonts w:ascii="GHEA Grapalat" w:hAnsi="GHEA Grapalat"/>
          <w:lang w:val="hy-AM"/>
        </w:rPr>
        <w:t xml:space="preserve">հաշմանդամություն ունեցող անձիք, որոնց համար նույնպես կազմակերպվում են տարբեր սպորտային միջոցառումներ, այդ թվում նաև սեղանի թենիսի մրցաշար։ </w:t>
      </w:r>
      <w:r w:rsidRPr="00BC46BA">
        <w:rPr>
          <w:rFonts w:ascii="GHEA Grapalat" w:hAnsi="GHEA Grapalat"/>
          <w:lang w:val="hy-AM"/>
        </w:rPr>
        <w:br/>
        <w:t xml:space="preserve">       Աբովյան համայնքի և հարակից համայնքների նախազորակոչային և զորակոչային տարիքի երիտասարդների մասնակցությամբ անցկացվում է ռազմամարզական խաղեր, որոնց նպատակն է՝ ստուգել զորակոչային տարիքի հասած պատանիների պատրաստվածությունը, նպաստել սպորտային մարզումների մասսայականացմանն ու նպաստել Հայոց բանակում ծառայության ընթացքում երիտասարդների ֆիզիկական պատրաստվածությանը: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b/>
          <w:lang w:val="hy-AM"/>
        </w:rPr>
      </w:pPr>
      <w:r w:rsidRPr="00BC46BA">
        <w:rPr>
          <w:rFonts w:ascii="GHEA Grapalat" w:hAnsi="GHEA Grapalat"/>
          <w:lang w:val="hy-AM"/>
        </w:rPr>
        <w:t xml:space="preserve">      Հատկանշական են  նաև անցկացվող հեծանվային մրցաշարերը։  Կազմակերպվում են շախմատի մրցաշարեր, բաց առաջնություններ։ Գեղարվեստի դպրոցի կողմից կազմակերպվում են մեր համայնքի շնորհալի և տաղանդավոր երեխաների բազում աշխատանքների ցուցահանդեսեր։ 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b/>
          <w:bCs/>
          <w:szCs w:val="22"/>
          <w:lang w:val="hy-AM"/>
        </w:rPr>
      </w:pP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jc w:val="center"/>
        <w:rPr>
          <w:rFonts w:ascii="GHEA Grapalat" w:hAnsi="GHEA Grapalat" w:cs="Sylfaen"/>
          <w:b/>
          <w:bCs/>
          <w:szCs w:val="22"/>
          <w:lang w:val="hy-AM"/>
        </w:rPr>
      </w:pPr>
      <w:r w:rsidRPr="00BC46BA">
        <w:rPr>
          <w:rFonts w:ascii="GHEA Grapalat" w:hAnsi="GHEA Grapalat" w:cs="Sylfaen"/>
          <w:b/>
          <w:bCs/>
          <w:szCs w:val="22"/>
          <w:lang w:val="hy-AM"/>
        </w:rPr>
        <w:t xml:space="preserve">ՔԱՂԱՔԱՑԻԱԿԱՆ ԿԱՑՈՒԹՅԱՆ ԱԿՏԵՐԻ ԳՐԱՆՑՄԱՆ </w:t>
      </w:r>
      <w:r w:rsidRPr="00BC46BA">
        <w:rPr>
          <w:rFonts w:ascii="GHEA Grapalat" w:hAnsi="GHEA Grapalat" w:cs="Sylfaen"/>
          <w:b/>
          <w:bCs/>
          <w:szCs w:val="22"/>
          <w:lang w:val="hy-AM"/>
        </w:rPr>
        <w:br/>
        <w:t xml:space="preserve"> ՏԱՐԱԾՔԱՅԻՆ ԲԱԺԻՆ</w:t>
      </w:r>
      <w:r w:rsidRPr="00BC46BA">
        <w:rPr>
          <w:rFonts w:ascii="GHEA Grapalat" w:hAnsi="GHEA Grapalat" w:cs="Sylfaen"/>
          <w:b/>
          <w:bCs/>
          <w:szCs w:val="22"/>
          <w:lang w:val="hy-AM"/>
        </w:rPr>
        <w:br/>
        <w:t>ՔԿԱԳ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 w:cs="Sylfaen"/>
          <w:b/>
          <w:bCs/>
          <w:szCs w:val="22"/>
          <w:lang w:val="hy-AM"/>
        </w:rPr>
      </w:pPr>
      <w:r w:rsidRPr="00BC46BA">
        <w:rPr>
          <w:rFonts w:ascii="GHEA Grapalat" w:hAnsi="GHEA Grapalat" w:cs="Sylfaen"/>
          <w:b/>
          <w:bCs/>
          <w:szCs w:val="22"/>
          <w:lang w:val="hy-AM"/>
        </w:rPr>
        <w:t>Գործառույթ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 w:cs="Sylfaen"/>
          <w:bCs/>
          <w:szCs w:val="22"/>
          <w:lang w:val="hy-AM"/>
        </w:rPr>
      </w:pPr>
      <w:r w:rsidRPr="00BC46BA">
        <w:rPr>
          <w:rFonts w:ascii="GHEA Grapalat" w:hAnsi="GHEA Grapalat" w:cs="Sylfaen"/>
          <w:bCs/>
          <w:szCs w:val="22"/>
          <w:lang w:val="hy-AM"/>
        </w:rPr>
        <w:t>Տարածքային բաժինը իրականացնում է գրանցումները Հայաստանի Հանրապետության     ՔԿԱԳ   օրենքի</w:t>
      </w:r>
      <w:r w:rsidRPr="00BC46BA">
        <w:rPr>
          <w:rFonts w:ascii="GHEA Grapalat" w:hAnsi="GHEA Grapalat" w:cs="Sylfaen"/>
          <w:bCs/>
          <w:szCs w:val="22"/>
          <w:lang w:val="hy-AM"/>
        </w:rPr>
        <w:tab/>
        <w:t>սահմաններում:</w:t>
      </w:r>
      <w:r w:rsidRPr="00BC46BA">
        <w:rPr>
          <w:rFonts w:ascii="GHEA Grapalat" w:hAnsi="GHEA Grapalat" w:cs="Sylfaen"/>
          <w:bCs/>
          <w:szCs w:val="22"/>
          <w:lang w:val="hy-AM"/>
        </w:rPr>
        <w:br/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 w:cs="Sylfaen"/>
          <w:b/>
          <w:bCs/>
          <w:szCs w:val="22"/>
          <w:lang w:val="hy-AM"/>
        </w:rPr>
      </w:pPr>
      <w:r w:rsidRPr="00BC46BA">
        <w:rPr>
          <w:rFonts w:ascii="GHEA Grapalat" w:hAnsi="GHEA Grapalat" w:cs="Sylfaen"/>
          <w:b/>
          <w:bCs/>
          <w:szCs w:val="22"/>
          <w:lang w:val="hy-AM"/>
        </w:rPr>
        <w:t>Առաքելություն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 w:cs="Sylfaen"/>
          <w:bCs/>
          <w:szCs w:val="22"/>
          <w:lang w:val="hy-AM"/>
        </w:rPr>
      </w:pPr>
      <w:r w:rsidRPr="00BC46BA">
        <w:rPr>
          <w:rFonts w:ascii="GHEA Grapalat" w:hAnsi="GHEA Grapalat" w:cs="Sylfaen"/>
          <w:bCs/>
          <w:szCs w:val="22"/>
          <w:lang w:val="hy-AM"/>
        </w:rPr>
        <w:t>Կատարում է քաղաքացիների ծննդյան, մահվան, ամուսնության, ամոլություն, որդեգրման, հայրության ճանաչման ակտերի գրանցումներ, ինչպես նաև ուղղման, փոփոխման, ծննդյան ակտերի վերականգնման գործընթացներ: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 w:cs="Sylfaen"/>
          <w:bCs/>
          <w:szCs w:val="22"/>
          <w:lang w:val="hy-AM"/>
        </w:rPr>
      </w:pPr>
      <w:r w:rsidRPr="00BC46BA">
        <w:rPr>
          <w:rFonts w:ascii="GHEA Grapalat" w:hAnsi="GHEA Grapalat" w:cs="Sylfaen"/>
          <w:bCs/>
          <w:szCs w:val="22"/>
          <w:lang w:val="hy-AM"/>
        </w:rPr>
        <w:t>Կատարում է արխիվային գործ: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 w:cs="Sylfaen"/>
          <w:bCs/>
          <w:szCs w:val="22"/>
          <w:lang w:val="hy-AM"/>
        </w:rPr>
      </w:pPr>
      <w:r w:rsidRPr="00BC46BA">
        <w:rPr>
          <w:rFonts w:ascii="GHEA Grapalat" w:hAnsi="GHEA Grapalat" w:cs="Sylfaen"/>
          <w:bCs/>
          <w:szCs w:val="22"/>
          <w:lang w:val="hy-AM"/>
        </w:rPr>
        <w:t>Աջակցում է ծննդյան վկայական չունեցող երեխաների ծննդյան ակտային գրանցումները կատարելու և ծննդյան վկայական տրամադրելու: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 w:cs="Sylfaen"/>
          <w:bCs/>
          <w:szCs w:val="22"/>
          <w:lang w:val="hy-AM"/>
        </w:rPr>
      </w:pP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 w:cs="Sylfaen"/>
          <w:b/>
          <w:bCs/>
          <w:szCs w:val="22"/>
          <w:lang w:val="hy-AM"/>
        </w:rPr>
      </w:pPr>
      <w:r w:rsidRPr="00BC46BA">
        <w:rPr>
          <w:rFonts w:ascii="GHEA Grapalat" w:hAnsi="GHEA Grapalat" w:cs="Sylfaen"/>
          <w:b/>
          <w:bCs/>
          <w:szCs w:val="22"/>
          <w:lang w:val="hy-AM"/>
        </w:rPr>
        <w:t>Ռազմավարական խնդիրներ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/>
          <w:b/>
          <w:bCs/>
          <w:szCs w:val="22"/>
          <w:lang w:val="hy-AM"/>
        </w:rPr>
      </w:pPr>
      <w:r w:rsidRPr="00BC46BA">
        <w:rPr>
          <w:rFonts w:ascii="GHEA Grapalat" w:hAnsi="GHEA Grapalat" w:cs="Sylfaen"/>
          <w:bCs/>
          <w:szCs w:val="22"/>
          <w:lang w:val="hy-AM"/>
        </w:rPr>
        <w:t>Կատարելագործել ՔԿԱԳ բաժնի աշխատանքային գործառույթները, բարձրացնել քաղաքացիների սպասարկման մակարդակը, ՔԿԱԳ բաժնի հետ համագործակցող հիմնարկ-ձեռնարկությունների համատեղ աշխատանքի որակը:</w:t>
      </w:r>
    </w:p>
    <w:p w:rsidR="00BC46BA" w:rsidRPr="00BC46BA" w:rsidRDefault="00BC46BA" w:rsidP="00BC46BA">
      <w:pPr>
        <w:pStyle w:val="BodyText2"/>
        <w:numPr>
          <w:ilvl w:val="0"/>
          <w:numId w:val="0"/>
        </w:numPr>
        <w:ind w:left="216"/>
        <w:rPr>
          <w:rFonts w:ascii="GHEA Grapalat" w:hAnsi="GHEA Grapalat" w:cs="Sylfaen"/>
          <w:bCs/>
          <w:szCs w:val="22"/>
          <w:lang w:val="hy-AM"/>
        </w:rPr>
      </w:pPr>
      <w:r w:rsidRPr="00BC46BA">
        <w:rPr>
          <w:rFonts w:ascii="GHEA Grapalat" w:hAnsi="GHEA Grapalat" w:cs="Sylfaen"/>
          <w:bCs/>
          <w:szCs w:val="22"/>
          <w:lang w:val="hy-AM"/>
        </w:rPr>
        <w:t>1. Գույքի ձեռքբերում</w:t>
      </w:r>
    </w:p>
    <w:p w:rsidR="00BC46BA" w:rsidRPr="00BC46BA" w:rsidRDefault="00BC46BA" w:rsidP="00BC46BA">
      <w:pPr>
        <w:jc w:val="center"/>
        <w:rPr>
          <w:rFonts w:ascii="Sylfaen" w:hAnsi="Sylfaen" w:cs="Tahoma"/>
          <w:b/>
          <w:i/>
          <w:lang w:val="hy-AM"/>
        </w:rPr>
      </w:pPr>
    </w:p>
    <w:p w:rsidR="00BC46BA" w:rsidRPr="00BC46BA" w:rsidRDefault="00BC46BA" w:rsidP="00BC46BA">
      <w:pPr>
        <w:jc w:val="center"/>
        <w:rPr>
          <w:rFonts w:ascii="Sylfaen" w:hAnsi="Sylfaen" w:cs="Tahoma"/>
          <w:b/>
          <w:i/>
          <w:lang w:val="hy-AM"/>
        </w:rPr>
      </w:pPr>
    </w:p>
    <w:p w:rsidR="00BC46BA" w:rsidRPr="00BC46BA" w:rsidRDefault="00BC46BA" w:rsidP="00BC46BA">
      <w:pPr>
        <w:jc w:val="center"/>
        <w:rPr>
          <w:rFonts w:ascii="Sylfaen" w:hAnsi="Sylfaen" w:cs="Tahoma"/>
          <w:b/>
          <w:i/>
          <w:lang w:val="hy-AM"/>
        </w:rPr>
      </w:pPr>
    </w:p>
    <w:p w:rsidR="00BC46BA" w:rsidRPr="00BC46BA" w:rsidRDefault="00BC46BA" w:rsidP="00BC46BA">
      <w:pPr>
        <w:jc w:val="center"/>
        <w:rPr>
          <w:rFonts w:ascii="Sylfaen" w:hAnsi="Sylfaen" w:cs="Tahoma"/>
          <w:b/>
          <w:i/>
          <w:lang w:val="hy-AM"/>
        </w:rPr>
      </w:pPr>
    </w:p>
    <w:p w:rsidR="00BC46BA" w:rsidRPr="00BC46BA" w:rsidRDefault="00BC46BA" w:rsidP="00BC46BA">
      <w:pPr>
        <w:jc w:val="center"/>
        <w:rPr>
          <w:rFonts w:ascii="GHEA Grapalat" w:hAnsi="GHEA Grapalat" w:cs="Tahoma"/>
          <w:b/>
          <w:u w:val="single"/>
          <w:lang w:val="hy-AM"/>
        </w:rPr>
      </w:pPr>
      <w:r w:rsidRPr="00BC46BA">
        <w:rPr>
          <w:rFonts w:ascii="GHEA Grapalat" w:hAnsi="GHEA Grapalat" w:cs="Tahoma"/>
          <w:b/>
          <w:i/>
          <w:lang w:val="hy-AM"/>
        </w:rPr>
        <w:t xml:space="preserve"> </w:t>
      </w:r>
      <w:r w:rsidRPr="00BC46BA">
        <w:rPr>
          <w:rFonts w:ascii="GHEA Grapalat" w:hAnsi="GHEA Grapalat" w:cs="Tahoma"/>
          <w:b/>
          <w:u w:val="single"/>
          <w:lang w:val="hy-AM"/>
        </w:rPr>
        <w:t>ՆԵՐՔԻՆ ԱՈՒԴԻՏ</w:t>
      </w:r>
    </w:p>
    <w:p w:rsidR="00BC46BA" w:rsidRPr="00BC46BA" w:rsidRDefault="00BC46BA" w:rsidP="00BC46BA">
      <w:pPr>
        <w:rPr>
          <w:rFonts w:ascii="GHEA Grapalat" w:hAnsi="GHEA Grapalat" w:cs="Tahoma"/>
          <w:b/>
          <w:lang w:val="hy-AM"/>
        </w:rPr>
      </w:pPr>
    </w:p>
    <w:p w:rsidR="00BC46BA" w:rsidRPr="00BC46BA" w:rsidRDefault="00BC46BA" w:rsidP="00BC46BA">
      <w:pPr>
        <w:jc w:val="both"/>
        <w:rPr>
          <w:rFonts w:ascii="GHEA Grapalat" w:hAnsi="GHEA Grapalat" w:cs="Tahoma"/>
          <w:lang w:val="hy-AM"/>
        </w:rPr>
      </w:pPr>
      <w:r w:rsidRPr="00BC46BA">
        <w:rPr>
          <w:rFonts w:ascii="GHEA Grapalat" w:hAnsi="GHEA Grapalat" w:cs="Tahoma"/>
          <w:lang w:val="hy-AM"/>
        </w:rPr>
        <w:t xml:space="preserve">   Ներքին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աուդիտը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հանդիսանում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է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անկախ</w:t>
      </w:r>
      <w:r w:rsidRPr="00BC46BA">
        <w:rPr>
          <w:rFonts w:ascii="GHEA Grapalat" w:hAnsi="GHEA Grapalat"/>
          <w:lang w:val="hy-AM"/>
        </w:rPr>
        <w:t xml:space="preserve">, </w:t>
      </w:r>
      <w:r w:rsidRPr="00BC46BA">
        <w:rPr>
          <w:rFonts w:ascii="GHEA Grapalat" w:hAnsi="GHEA Grapalat" w:cs="Tahoma"/>
          <w:lang w:val="hy-AM"/>
        </w:rPr>
        <w:t>օբյեկտիվ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հավաստիացման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և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խորհրդատվական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գործառույթ</w:t>
      </w:r>
      <w:r w:rsidRPr="00BC46BA">
        <w:rPr>
          <w:rFonts w:ascii="GHEA Grapalat" w:hAnsi="GHEA Grapalat"/>
          <w:lang w:val="hy-AM"/>
        </w:rPr>
        <w:t xml:space="preserve">, </w:t>
      </w:r>
      <w:r w:rsidRPr="00BC46BA">
        <w:rPr>
          <w:rFonts w:ascii="GHEA Grapalat" w:hAnsi="GHEA Grapalat" w:cs="Tahoma"/>
          <w:lang w:val="hy-AM"/>
        </w:rPr>
        <w:t>որն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ուղղված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է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կազմակերպության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կառավարչական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գործընթացների</w:t>
      </w:r>
      <w:r w:rsidRPr="00BC46BA">
        <w:rPr>
          <w:rFonts w:ascii="GHEA Grapalat" w:hAnsi="GHEA Grapalat"/>
          <w:lang w:val="hy-AM"/>
        </w:rPr>
        <w:t xml:space="preserve">, </w:t>
      </w:r>
      <w:r w:rsidRPr="00BC46BA">
        <w:rPr>
          <w:rFonts w:ascii="GHEA Grapalat" w:hAnsi="GHEA Grapalat" w:cs="Tahoma"/>
          <w:lang w:val="hy-AM"/>
        </w:rPr>
        <w:t>ներքին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հսկողության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համակարգի</w:t>
      </w:r>
      <w:r w:rsidRPr="00BC46BA">
        <w:rPr>
          <w:rFonts w:ascii="GHEA Grapalat" w:hAnsi="GHEA Grapalat"/>
          <w:lang w:val="hy-AM"/>
        </w:rPr>
        <w:t xml:space="preserve">, </w:t>
      </w:r>
      <w:r w:rsidRPr="00BC46BA">
        <w:rPr>
          <w:rFonts w:ascii="GHEA Grapalat" w:hAnsi="GHEA Grapalat" w:cs="Tahoma"/>
          <w:lang w:val="hy-AM"/>
        </w:rPr>
        <w:t>ռիսկերի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կառավարման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գործընթացների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համակարգված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և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կարգավորված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գնահատմանը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և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դրանց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բարելավման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միջոցով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կազմակերպության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նպատակների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արդյունավետ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իրականացմանը</w:t>
      </w:r>
      <w:r w:rsidRPr="00BC46BA">
        <w:rPr>
          <w:rFonts w:ascii="GHEA Grapalat" w:hAnsi="GHEA Grapalat"/>
          <w:lang w:val="hy-AM"/>
        </w:rPr>
        <w:t>:</w:t>
      </w:r>
      <w:r w:rsidRPr="00BC46BA">
        <w:rPr>
          <w:rFonts w:ascii="GHEA Grapalat" w:hAnsi="GHEA Grapalat" w:cs="Tahoma"/>
          <w:lang w:val="hy-AM"/>
        </w:rPr>
        <w:t xml:space="preserve">  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 w:cs="Tahoma"/>
          <w:lang w:val="hy-AM"/>
        </w:rPr>
        <w:t>Համայնքապետարանի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ներքին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աուդիտի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բաժինը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գործում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է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համայնքի ղեկավարի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ենթակայությամբ</w:t>
      </w:r>
      <w:r w:rsidRPr="00BC46BA">
        <w:rPr>
          <w:rFonts w:ascii="GHEA Grapalat" w:hAnsi="GHEA Grapalat"/>
          <w:lang w:val="hy-AM"/>
        </w:rPr>
        <w:t xml:space="preserve">: </w:t>
      </w:r>
      <w:r w:rsidRPr="00BC46BA">
        <w:rPr>
          <w:rFonts w:ascii="GHEA Grapalat" w:hAnsi="GHEA Grapalat" w:cs="Tahoma"/>
          <w:lang w:val="hy-AM"/>
        </w:rPr>
        <w:t>Ներքին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աուդիտի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բաժինը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կազմված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է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երկու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տեսակ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հիերարխիկ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պաշտոններից՝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ներքին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աուդիտի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բաժնի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պետ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և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առաջադրանքի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աշխատանքային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խմբի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ղեկավար</w:t>
      </w:r>
      <w:r w:rsidRPr="00BC46BA">
        <w:rPr>
          <w:rFonts w:ascii="GHEA Grapalat" w:hAnsi="GHEA Grapalat"/>
          <w:lang w:val="hy-AM"/>
        </w:rPr>
        <w:t xml:space="preserve">: </w:t>
      </w:r>
      <w:r w:rsidRPr="00BC46BA">
        <w:rPr>
          <w:rFonts w:ascii="GHEA Grapalat" w:hAnsi="GHEA Grapalat" w:cs="Tahoma"/>
          <w:lang w:val="hy-AM"/>
        </w:rPr>
        <w:t>Համայնքապետարանի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ներքին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աուդիտի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բաժինն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աշխատանքների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կազմակերպումն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իրականացնում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է</w:t>
      </w:r>
      <w:r w:rsidRPr="00BC46BA">
        <w:rPr>
          <w:rFonts w:ascii="GHEA Grapalat" w:hAnsi="GHEA Grapalat"/>
          <w:lang w:val="hy-AM"/>
        </w:rPr>
        <w:t xml:space="preserve"> «Ներքին աուդիտի մասին» Հայսաստանի Հանրապետության օրենքին, ոլորտը կարգավորող այլ իրավական ակտերին և </w:t>
      </w:r>
      <w:r w:rsidRPr="00BC46BA">
        <w:rPr>
          <w:rFonts w:ascii="GHEA Grapalat" w:hAnsi="GHEA Grapalat" w:cs="Tahoma"/>
          <w:lang w:val="hy-AM"/>
        </w:rPr>
        <w:t>ներքին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աուդիտի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կանոնակարգի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դրույթներին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համապատասխան</w:t>
      </w:r>
      <w:r w:rsidRPr="00BC46BA">
        <w:rPr>
          <w:rFonts w:ascii="GHEA Grapalat" w:hAnsi="GHEA Grapalat"/>
          <w:lang w:val="hy-AM"/>
        </w:rPr>
        <w:t xml:space="preserve">:  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 w:cs="Tahoma"/>
          <w:lang w:val="hy-AM"/>
        </w:rPr>
        <w:t>Ներքին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աուդիտն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ընդգրկում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է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կազմակերպության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գործունեությանն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առնչվող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բոլոր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գործառույթները</w:t>
      </w:r>
      <w:r w:rsidRPr="00BC46BA">
        <w:rPr>
          <w:rFonts w:ascii="GHEA Grapalat" w:hAnsi="GHEA Grapalat"/>
          <w:lang w:val="hy-AM"/>
        </w:rPr>
        <w:t xml:space="preserve">: </w:t>
      </w:r>
      <w:r w:rsidRPr="00BC46BA">
        <w:rPr>
          <w:rFonts w:ascii="GHEA Grapalat" w:hAnsi="GHEA Grapalat" w:cs="Tahoma"/>
          <w:lang w:val="hy-AM"/>
        </w:rPr>
        <w:t>Ներքին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աուդիտի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գործունեության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նպատակներից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է</w:t>
      </w:r>
      <w:r w:rsidRPr="00BC46BA">
        <w:rPr>
          <w:rFonts w:ascii="GHEA Grapalat" w:hAnsi="GHEA Grapalat"/>
          <w:lang w:val="hy-AM"/>
        </w:rPr>
        <w:t>.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lang w:val="hy-AM"/>
        </w:rPr>
        <w:t>1.</w:t>
      </w:r>
      <w:r w:rsidRPr="00BC46BA">
        <w:rPr>
          <w:rFonts w:ascii="GHEA Grapalat" w:hAnsi="GHEA Grapalat" w:cs="Tahoma"/>
          <w:lang w:val="hy-AM"/>
        </w:rPr>
        <w:t>Համայնքի ղեկավարին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և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ներքին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աուդիտի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կոմիտեին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հավաստիացնել</w:t>
      </w:r>
      <w:r w:rsidRPr="00BC46BA">
        <w:rPr>
          <w:rFonts w:ascii="GHEA Grapalat" w:hAnsi="GHEA Grapalat"/>
          <w:lang w:val="hy-AM"/>
        </w:rPr>
        <w:t xml:space="preserve">, </w:t>
      </w:r>
      <w:r w:rsidRPr="00BC46BA">
        <w:rPr>
          <w:rFonts w:ascii="GHEA Grapalat" w:hAnsi="GHEA Grapalat" w:cs="Tahoma"/>
          <w:lang w:val="hy-AM"/>
        </w:rPr>
        <w:t>որ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համայնքապետարանի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բաժինները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Sylfaen"/>
          <w:lang w:val="hy-AM"/>
        </w:rPr>
        <w:t xml:space="preserve">և </w:t>
      </w:r>
      <w:r w:rsidRPr="00BC46BA">
        <w:rPr>
          <w:rFonts w:ascii="GHEA Grapalat" w:hAnsi="GHEA Grapalat" w:cs="Tahoma"/>
          <w:lang w:val="hy-AM"/>
        </w:rPr>
        <w:t>համայնքապետարանի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ենթակայությամբ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գործող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կազմակերպություններն ու հիմնարկները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պատշաճորեն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կատարում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են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իրենց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վրա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դրված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պարտականությունները</w:t>
      </w:r>
      <w:r w:rsidRPr="00BC46BA">
        <w:rPr>
          <w:rFonts w:ascii="GHEA Grapalat" w:hAnsi="GHEA Grapalat"/>
          <w:lang w:val="hy-AM"/>
        </w:rPr>
        <w:t>: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lang w:val="hy-AM"/>
        </w:rPr>
        <w:t>2.</w:t>
      </w:r>
      <w:r w:rsidRPr="00BC46BA">
        <w:rPr>
          <w:rFonts w:ascii="GHEA Grapalat" w:hAnsi="GHEA Grapalat" w:cs="Tahoma"/>
          <w:lang w:val="hy-AM"/>
        </w:rPr>
        <w:t>Օժանդակել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վերոնշյալ հիմնարկներին,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կազմակերպություններին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և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բաժինների</w:t>
      </w:r>
      <w:r w:rsidRPr="00BC46BA">
        <w:rPr>
          <w:rFonts w:ascii="GHEA Grapalat" w:hAnsi="GHEA Grapalat"/>
          <w:lang w:val="hy-AM"/>
        </w:rPr>
        <w:t>ն</w:t>
      </w:r>
      <w:r w:rsidRPr="00BC46BA">
        <w:rPr>
          <w:rFonts w:ascii="GHEA Grapalat" w:hAnsi="GHEA Grapalat" w:cs="Tahoma"/>
          <w:lang w:val="hy-AM"/>
        </w:rPr>
        <w:t>՝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հասնել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իրենց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առջև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դրված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նպատակներին՝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բարելավելով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համայնքապետարանի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համակարգերը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և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ծառայությունները</w:t>
      </w:r>
      <w:r w:rsidRPr="00BC46BA">
        <w:rPr>
          <w:rFonts w:ascii="GHEA Grapalat" w:hAnsi="GHEA Grapalat"/>
          <w:lang w:val="hy-AM"/>
        </w:rPr>
        <w:t>: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lang w:val="hy-AM"/>
        </w:rPr>
        <w:t>3.</w:t>
      </w:r>
      <w:r w:rsidRPr="00BC46BA">
        <w:rPr>
          <w:rFonts w:ascii="GHEA Grapalat" w:hAnsi="GHEA Grapalat" w:cs="Tahoma"/>
          <w:lang w:val="hy-AM"/>
        </w:rPr>
        <w:t>Ապահովել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աշխատակիցների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վարքագծի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համապատասխանությունը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սահմանված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վարքագծի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կանոններին</w:t>
      </w:r>
      <w:r w:rsidRPr="00BC46BA">
        <w:rPr>
          <w:rFonts w:ascii="GHEA Grapalat" w:hAnsi="GHEA Grapalat"/>
          <w:lang w:val="hy-AM"/>
        </w:rPr>
        <w:t>: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/>
          <w:lang w:val="hy-AM"/>
        </w:rPr>
        <w:t>4.</w:t>
      </w:r>
      <w:r w:rsidRPr="00BC46BA">
        <w:rPr>
          <w:rFonts w:ascii="GHEA Grapalat" w:hAnsi="GHEA Grapalat" w:cs="Tahoma"/>
          <w:lang w:val="hy-AM"/>
        </w:rPr>
        <w:t>Նվազեցնել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վատնումների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և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այլ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չարաշահումների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դեպքերի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տեղի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ունենալու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հավանականությունը</w:t>
      </w:r>
      <w:r w:rsidRPr="00BC46BA">
        <w:rPr>
          <w:rFonts w:ascii="GHEA Grapalat" w:hAnsi="GHEA Grapalat"/>
          <w:lang w:val="hy-AM"/>
        </w:rPr>
        <w:t>: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hy-AM"/>
        </w:rPr>
      </w:pPr>
      <w:r w:rsidRPr="00BC46BA">
        <w:rPr>
          <w:rFonts w:ascii="GHEA Grapalat" w:hAnsi="GHEA Grapalat" w:cs="Tahoma"/>
          <w:lang w:val="hy-AM"/>
        </w:rPr>
        <w:t>Ներքին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աուդիտի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բաժնի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հետագա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զարգացման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համար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ներքին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աուդիտի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բաժինն</w:t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 w:cs="Tahoma"/>
          <w:lang w:val="hy-AM"/>
        </w:rPr>
        <w:t>իրականացնում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է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վերահսկման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և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ընթացիկ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դիտարկման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գործընթացներ</w:t>
      </w:r>
      <w:r w:rsidRPr="00BC46BA">
        <w:rPr>
          <w:rFonts w:ascii="GHEA Grapalat" w:hAnsi="GHEA Grapalat"/>
          <w:lang w:val="hy-AM"/>
        </w:rPr>
        <w:t xml:space="preserve">, </w:t>
      </w:r>
      <w:r w:rsidRPr="00BC46BA">
        <w:rPr>
          <w:rFonts w:ascii="GHEA Grapalat" w:hAnsi="GHEA Grapalat" w:cs="Tahoma"/>
          <w:lang w:val="hy-AM"/>
        </w:rPr>
        <w:t>ապահովում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է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աշխատակիցների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մասնագիտական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կարողունակության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օպտիմալ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 w:cs="Tahoma"/>
          <w:lang w:val="hy-AM"/>
        </w:rPr>
        <w:t>մակարդակը</w:t>
      </w:r>
      <w:r w:rsidRPr="00BC46BA">
        <w:rPr>
          <w:rFonts w:ascii="GHEA Grapalat" w:hAnsi="GHEA Grapalat"/>
          <w:lang w:val="hy-AM"/>
        </w:rPr>
        <w:t>:</w:t>
      </w:r>
    </w:p>
    <w:p w:rsidR="00BC46BA" w:rsidRPr="00BC46BA" w:rsidRDefault="00BC46BA" w:rsidP="00BC46BA">
      <w:pPr>
        <w:rPr>
          <w:rFonts w:ascii="GHEA Grapalat" w:hAnsi="GHEA Grapalat" w:cs="Tahoma"/>
          <w:b/>
          <w:lang w:val="hy-AM"/>
        </w:rPr>
      </w:pPr>
    </w:p>
    <w:p w:rsidR="00BC46BA" w:rsidRPr="00BC46BA" w:rsidRDefault="00BC46BA" w:rsidP="00BC46BA">
      <w:pPr>
        <w:keepNext/>
        <w:ind w:left="1276" w:right="1134" w:hanging="709"/>
        <w:contextualSpacing/>
        <w:jc w:val="center"/>
        <w:outlineLvl w:val="1"/>
        <w:rPr>
          <w:rFonts w:ascii="GHEA Grapalat" w:hAnsi="GHEA Grapalat" w:cs="Sylfaen"/>
          <w:b/>
          <w:u w:val="single"/>
          <w:lang w:val="hy-AM"/>
        </w:rPr>
      </w:pPr>
      <w:r w:rsidRPr="00BC46BA">
        <w:rPr>
          <w:rFonts w:ascii="GHEA Grapalat" w:hAnsi="GHEA Grapalat" w:cs="Sylfaen"/>
          <w:b/>
          <w:u w:val="single"/>
          <w:lang w:val="hy-AM"/>
        </w:rPr>
        <w:lastRenderedPageBreak/>
        <w:t>ՀԱՆԳՍՏԻ ԳՈՏԻՆԵՐ, ԶԲՈՍԱՅԳԻՆԵՐ, ԽԱՂԱՀՐԱՊԱՐԱԿՆԵՐ, ԲԱԿԱՅԻՆ  ՏԱՐԱԾՔՆԵՐ</w:t>
      </w:r>
    </w:p>
    <w:p w:rsidR="00BC46BA" w:rsidRPr="00BC46BA" w:rsidRDefault="00BC46BA" w:rsidP="00BC46BA">
      <w:pPr>
        <w:keepNext/>
        <w:tabs>
          <w:tab w:val="num" w:pos="1260"/>
        </w:tabs>
        <w:ind w:left="1260"/>
        <w:contextualSpacing/>
        <w:outlineLvl w:val="1"/>
        <w:rPr>
          <w:rFonts w:ascii="GHEA Grapalat" w:hAnsi="GHEA Grapalat" w:cs="Sylfaen"/>
          <w:b/>
          <w:lang w:val="ro-RO"/>
        </w:rPr>
      </w:pPr>
    </w:p>
    <w:p w:rsidR="00BC46BA" w:rsidRPr="00BC46BA" w:rsidRDefault="00BC46BA" w:rsidP="00BC46BA">
      <w:pPr>
        <w:spacing w:line="2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C46BA" w:rsidRPr="00BC46BA" w:rsidRDefault="00BC46BA" w:rsidP="00BC46BA">
      <w:pPr>
        <w:spacing w:line="20" w:lineRule="atLeast"/>
        <w:jc w:val="both"/>
        <w:rPr>
          <w:rFonts w:ascii="GHEA Grapalat" w:hAnsi="GHEA Grapalat" w:cs="Sylfaen"/>
          <w:lang w:val="ro-RO"/>
        </w:rPr>
      </w:pPr>
      <w:r w:rsidRPr="00BC46BA">
        <w:rPr>
          <w:rFonts w:ascii="Courier New" w:hAnsi="Courier New" w:cs="Courier New"/>
          <w:lang w:val="hy-AM"/>
        </w:rPr>
        <w:t>   </w:t>
      </w:r>
      <w:r w:rsidRPr="00BC46BA">
        <w:rPr>
          <w:rFonts w:ascii="GHEA Grapalat" w:hAnsi="GHEA Grapalat" w:cs="Sylfaen"/>
          <w:lang w:val="hy-AM"/>
        </w:rPr>
        <w:t>Աբովյան համայնքի</w:t>
      </w:r>
      <w:r w:rsidRPr="00BC46BA">
        <w:rPr>
          <w:rFonts w:ascii="GHEA Grapalat" w:hAnsi="GHEA Grapalat" w:cs="Sylfaen"/>
          <w:lang w:val="ro-RO"/>
        </w:rPr>
        <w:t xml:space="preserve"> </w:t>
      </w:r>
      <w:r w:rsidRPr="00BC46BA">
        <w:rPr>
          <w:rFonts w:ascii="GHEA Grapalat" w:hAnsi="GHEA Grapalat" w:cs="Sylfaen"/>
          <w:lang w:val="hy-AM"/>
        </w:rPr>
        <w:t>տարածքում կառուցվել են զբոսայգիներ</w:t>
      </w:r>
      <w:r w:rsidRPr="00BC46BA">
        <w:rPr>
          <w:rFonts w:ascii="GHEA Grapalat" w:hAnsi="GHEA Grapalat" w:cs="Sylfaen"/>
          <w:lang w:val="ro-RO"/>
        </w:rPr>
        <w:t>,</w:t>
      </w:r>
      <w:r w:rsidRPr="00BC46BA">
        <w:rPr>
          <w:rFonts w:ascii="GHEA Grapalat" w:hAnsi="GHEA Grapalat" w:cs="Sylfaen"/>
          <w:lang w:val="hy-AM"/>
        </w:rPr>
        <w:t xml:space="preserve"> խաղահրապարակներ, հանգստի գոտիներ՝</w:t>
      </w:r>
      <w:r w:rsidRPr="00BC46BA">
        <w:rPr>
          <w:rFonts w:ascii="GHEA Grapalat" w:hAnsi="GHEA Grapalat" w:cs="Sylfaen"/>
          <w:lang w:val="ro-RO"/>
        </w:rPr>
        <w:t xml:space="preserve"> </w:t>
      </w:r>
      <w:r w:rsidRPr="00BC46BA">
        <w:rPr>
          <w:rFonts w:ascii="GHEA Grapalat" w:hAnsi="GHEA Grapalat" w:cs="Sylfaen"/>
          <w:lang w:val="hy-AM"/>
        </w:rPr>
        <w:t>հիմնականում</w:t>
      </w:r>
      <w:r w:rsidRPr="00BC46BA">
        <w:rPr>
          <w:rFonts w:ascii="GHEA Grapalat" w:hAnsi="GHEA Grapalat" w:cs="Sylfaen"/>
          <w:lang w:val="ro-RO"/>
        </w:rPr>
        <w:t xml:space="preserve"> </w:t>
      </w:r>
      <w:r w:rsidRPr="00BC46BA">
        <w:rPr>
          <w:rFonts w:ascii="GHEA Grapalat" w:hAnsi="GHEA Grapalat" w:cs="Sylfaen"/>
          <w:lang w:val="hy-AM"/>
        </w:rPr>
        <w:t>համայնքի</w:t>
      </w:r>
      <w:r w:rsidRPr="00BC46BA">
        <w:rPr>
          <w:rFonts w:ascii="GHEA Grapalat" w:hAnsi="GHEA Grapalat" w:cs="Sylfaen"/>
          <w:lang w:val="ro-RO"/>
        </w:rPr>
        <w:t xml:space="preserve"> </w:t>
      </w:r>
      <w:r w:rsidRPr="00BC46BA">
        <w:rPr>
          <w:rFonts w:ascii="GHEA Grapalat" w:hAnsi="GHEA Grapalat" w:cs="Sylfaen"/>
          <w:lang w:val="hy-AM"/>
        </w:rPr>
        <w:t>միջոցներով</w:t>
      </w:r>
      <w:r w:rsidRPr="00BC46BA">
        <w:rPr>
          <w:rFonts w:ascii="GHEA Grapalat" w:hAnsi="GHEA Grapalat" w:cs="Sylfaen"/>
          <w:lang w:val="ro-RO"/>
        </w:rPr>
        <w:t xml:space="preserve">: </w:t>
      </w:r>
      <w:r w:rsidRPr="00BC46BA">
        <w:rPr>
          <w:rFonts w:ascii="GHEA Grapalat" w:hAnsi="GHEA Grapalat" w:cs="Sylfaen"/>
          <w:lang w:val="hy-AM"/>
        </w:rPr>
        <w:t>Աբովյան համայնքի</w:t>
      </w:r>
      <w:r w:rsidRPr="00BC46BA">
        <w:rPr>
          <w:rFonts w:ascii="GHEA Grapalat" w:hAnsi="GHEA Grapalat" w:cs="Sylfaen"/>
          <w:lang w:val="ro-RO"/>
        </w:rPr>
        <w:t xml:space="preserve"> </w:t>
      </w:r>
      <w:r w:rsidRPr="00BC46BA">
        <w:rPr>
          <w:rFonts w:ascii="GHEA Grapalat" w:hAnsi="GHEA Grapalat" w:cs="Sylfaen"/>
          <w:lang w:val="hy-AM"/>
        </w:rPr>
        <w:t xml:space="preserve">ութ </w:t>
      </w:r>
      <w:r w:rsidRPr="00BC46BA">
        <w:rPr>
          <w:rFonts w:ascii="GHEA Grapalat" w:hAnsi="GHEA Grapalat" w:cs="Sylfaen"/>
          <w:lang w:val="ro-RO"/>
        </w:rPr>
        <w:t>մանկապարտեզ</w:t>
      </w:r>
      <w:r w:rsidRPr="00BC46BA">
        <w:rPr>
          <w:rFonts w:ascii="GHEA Grapalat" w:hAnsi="GHEA Grapalat" w:cs="Sylfaen"/>
          <w:lang w:val="hy-AM"/>
        </w:rPr>
        <w:t xml:space="preserve">ներում առկա են  </w:t>
      </w:r>
      <w:r w:rsidRPr="00BC46BA">
        <w:rPr>
          <w:rFonts w:ascii="GHEA Grapalat" w:hAnsi="GHEA Grapalat" w:cs="Sylfaen"/>
          <w:lang w:val="ro-RO"/>
        </w:rPr>
        <w:t xml:space="preserve"> խաղահրապարակ</w:t>
      </w:r>
      <w:r w:rsidRPr="00BC46BA">
        <w:rPr>
          <w:rFonts w:ascii="GHEA Grapalat" w:hAnsi="GHEA Grapalat" w:cs="Sylfaen"/>
          <w:lang w:val="hy-AM"/>
        </w:rPr>
        <w:t>ներ, որոնք գտնվում են բարեկարգ վիճակում։</w:t>
      </w:r>
      <w:r w:rsidRPr="00BC46BA">
        <w:rPr>
          <w:rFonts w:ascii="GHEA Grapalat" w:hAnsi="GHEA Grapalat" w:cs="Sylfaen"/>
          <w:lang w:val="ro-RO"/>
        </w:rPr>
        <w:t xml:space="preserve"> </w:t>
      </w:r>
      <w:r w:rsidRPr="00BC46BA">
        <w:rPr>
          <w:rFonts w:ascii="GHEA Grapalat" w:hAnsi="GHEA Grapalat" w:cs="Sylfaen"/>
          <w:lang w:val="hy-AM"/>
        </w:rPr>
        <w:tab/>
      </w:r>
      <w:r w:rsidRPr="00BC46BA">
        <w:rPr>
          <w:rFonts w:ascii="GHEA Grapalat" w:hAnsi="GHEA Grapalat" w:cs="Sylfaen"/>
          <w:lang w:val="hy-AM"/>
        </w:rPr>
        <w:br/>
      </w:r>
      <w:r w:rsidRPr="00BC46BA">
        <w:rPr>
          <w:rFonts w:ascii="Courier New" w:hAnsi="Courier New" w:cs="Courier New"/>
          <w:lang w:val="hy-AM"/>
        </w:rPr>
        <w:t>   </w:t>
      </w:r>
      <w:r w:rsidRPr="00BC46BA">
        <w:rPr>
          <w:rFonts w:ascii="GHEA Grapalat" w:hAnsi="GHEA Grapalat" w:cs="Sylfaen"/>
          <w:lang w:val="hy-AM"/>
        </w:rPr>
        <w:t>Զ</w:t>
      </w:r>
      <w:r w:rsidRPr="00BC46BA">
        <w:rPr>
          <w:rFonts w:ascii="GHEA Grapalat" w:hAnsi="GHEA Grapalat" w:cs="Sylfaen"/>
          <w:lang w:val="ro-RO"/>
        </w:rPr>
        <w:t>բոսայգիների տարածքներ</w:t>
      </w:r>
      <w:r w:rsidRPr="00BC46BA">
        <w:rPr>
          <w:rFonts w:ascii="GHEA Grapalat" w:hAnsi="GHEA Grapalat" w:cs="Sylfaen"/>
          <w:lang w:val="hy-AM"/>
        </w:rPr>
        <w:t>ը</w:t>
      </w:r>
      <w:r w:rsidRPr="00BC46BA">
        <w:rPr>
          <w:rFonts w:ascii="GHEA Grapalat" w:hAnsi="GHEA Grapalat" w:cs="Sylfaen"/>
          <w:lang w:val="ro-RO"/>
        </w:rPr>
        <w:t xml:space="preserve"> ֆիքսված են`</w:t>
      </w:r>
      <w:r w:rsidRPr="00BC46BA">
        <w:rPr>
          <w:rFonts w:ascii="GHEA Grapalat" w:hAnsi="GHEA Grapalat" w:cs="Sylfaen"/>
          <w:lang w:val="hy-AM"/>
        </w:rPr>
        <w:t xml:space="preserve"> մասամբ</w:t>
      </w:r>
      <w:r w:rsidRPr="00BC46BA">
        <w:rPr>
          <w:rFonts w:ascii="GHEA Grapalat" w:hAnsi="GHEA Grapalat" w:cs="Sylfaen"/>
          <w:lang w:val="ro-RO"/>
        </w:rPr>
        <w:t xml:space="preserve"> կառուցապատված: </w:t>
      </w:r>
      <w:r w:rsidRPr="00BC46BA">
        <w:rPr>
          <w:rFonts w:ascii="GHEA Grapalat" w:hAnsi="GHEA Grapalat" w:cs="Sylfaen"/>
          <w:lang w:val="hy-AM"/>
        </w:rPr>
        <w:t>Աբովյան համայնքում</w:t>
      </w:r>
      <w:r w:rsidRPr="00BC46BA">
        <w:rPr>
          <w:rFonts w:ascii="GHEA Grapalat" w:hAnsi="GHEA Grapalat" w:cs="Sylfaen"/>
          <w:lang w:val="ro-RO"/>
        </w:rPr>
        <w:t xml:space="preserve"> բարեկարգ զբոսայգի կա </w:t>
      </w:r>
      <w:r w:rsidRPr="00BC46BA">
        <w:rPr>
          <w:rFonts w:ascii="GHEA Grapalat" w:hAnsi="GHEA Grapalat" w:cs="Sylfaen"/>
          <w:lang w:val="hy-AM"/>
        </w:rPr>
        <w:t xml:space="preserve">համայնքապետարանի բակում, որտեղ գործում է անվճար wi-fi </w:t>
      </w:r>
      <w:r w:rsidRPr="00BC46BA">
        <w:rPr>
          <w:rFonts w:ascii="GHEA Grapalat" w:hAnsi="GHEA Grapalat" w:cs="Sylfaen"/>
          <w:lang w:val="ro-RO"/>
        </w:rPr>
        <w:t xml:space="preserve">: </w:t>
      </w:r>
      <w:r w:rsidRPr="00BC46BA">
        <w:rPr>
          <w:rFonts w:ascii="GHEA Grapalat" w:hAnsi="GHEA Grapalat" w:cs="Sylfaen"/>
          <w:lang w:val="hy-AM"/>
        </w:rPr>
        <w:t>Համայնքի տարածքում զրուցարաններ տեղադրված են կենտրոնական կամ փողոցներն իրար միացնող հատվածներում, ինչպես նաև բակային տարածքներում։</w:t>
      </w:r>
      <w:r w:rsidRPr="00BC46BA">
        <w:rPr>
          <w:rFonts w:ascii="GHEA Grapalat" w:hAnsi="GHEA Grapalat" w:cs="Sylfaen"/>
          <w:lang w:val="ro-RO"/>
        </w:rPr>
        <w:t xml:space="preserve"> </w:t>
      </w:r>
    </w:p>
    <w:p w:rsidR="00BC46BA" w:rsidRPr="00BC46BA" w:rsidRDefault="00BC46BA" w:rsidP="00BC46BA">
      <w:pPr>
        <w:spacing w:line="20" w:lineRule="atLeast"/>
        <w:jc w:val="both"/>
        <w:rPr>
          <w:rFonts w:ascii="GHEA Grapalat" w:hAnsi="GHEA Grapalat" w:cs="Courier New"/>
          <w:lang w:val="hy-AM"/>
        </w:rPr>
      </w:pPr>
      <w:r w:rsidRPr="00BC46BA">
        <w:rPr>
          <w:rFonts w:ascii="Courier New" w:hAnsi="Courier New" w:cs="Courier New"/>
          <w:lang w:val="ro-RO"/>
        </w:rPr>
        <w:t>    </w:t>
      </w:r>
      <w:r w:rsidRPr="00BC46BA">
        <w:rPr>
          <w:rFonts w:ascii="GHEA Grapalat" w:hAnsi="GHEA Grapalat" w:cs="Courier New"/>
          <w:lang w:val="hy-AM"/>
        </w:rPr>
        <w:t>Աբովյան համայնքի տարածքում գործում են 20 խաղահրապարակներ, իսկ մինչև 2016 թվականի ավարտը շահագործման կհանձնվի 3-րդ միկրոշրջանի 13, 21</w:t>
      </w:r>
      <w:r w:rsidRPr="00BC46BA">
        <w:rPr>
          <w:rFonts w:ascii="GHEA Grapalat" w:hAnsi="GHEA Grapalat" w:cs="Courier New"/>
          <w:vertAlign w:val="superscript"/>
          <w:lang w:val="hy-AM"/>
        </w:rPr>
        <w:t>Ա</w:t>
      </w:r>
      <w:r w:rsidRPr="00BC46BA">
        <w:rPr>
          <w:rFonts w:ascii="GHEA Grapalat" w:hAnsi="GHEA Grapalat" w:cs="Courier New"/>
          <w:lang w:val="hy-AM"/>
        </w:rPr>
        <w:t>, 21</w:t>
      </w:r>
      <w:r w:rsidRPr="00BC46BA">
        <w:rPr>
          <w:rFonts w:ascii="GHEA Grapalat" w:hAnsi="GHEA Grapalat" w:cs="Courier New"/>
          <w:vertAlign w:val="superscript"/>
          <w:lang w:val="hy-AM"/>
        </w:rPr>
        <w:t>Բ</w:t>
      </w:r>
      <w:r w:rsidRPr="00BC46BA">
        <w:rPr>
          <w:rFonts w:ascii="GHEA Grapalat" w:hAnsi="GHEA Grapalat" w:cs="Courier New"/>
          <w:lang w:val="hy-AM"/>
        </w:rPr>
        <w:t>, 45</w:t>
      </w:r>
      <w:r w:rsidRPr="00BC46BA">
        <w:rPr>
          <w:rFonts w:ascii="GHEA Grapalat" w:hAnsi="GHEA Grapalat" w:cs="Courier New"/>
          <w:vertAlign w:val="superscript"/>
          <w:lang w:val="hy-AM"/>
        </w:rPr>
        <w:t>Բ</w:t>
      </w:r>
      <w:r w:rsidRPr="00BC46BA">
        <w:rPr>
          <w:rFonts w:ascii="GHEA Grapalat" w:hAnsi="GHEA Grapalat" w:cs="Courier New"/>
          <w:lang w:val="hy-AM"/>
        </w:rPr>
        <w:t xml:space="preserve"> շենքերի հարևանությամբ գտնվող խաղահրապարակը։</w:t>
      </w:r>
    </w:p>
    <w:p w:rsidR="00BC46BA" w:rsidRPr="00BC46BA" w:rsidRDefault="00BC46BA" w:rsidP="00BC46BA">
      <w:pPr>
        <w:spacing w:line="20" w:lineRule="atLeast"/>
        <w:jc w:val="both"/>
        <w:rPr>
          <w:rFonts w:ascii="GHEA Grapalat" w:hAnsi="GHEA Grapalat" w:cs="Courier New"/>
          <w:lang w:val="hy-AM"/>
        </w:rPr>
      </w:pPr>
      <w:r w:rsidRPr="00BC46BA">
        <w:rPr>
          <w:rFonts w:ascii="Courier New" w:hAnsi="Courier New" w:cs="Courier New"/>
          <w:lang w:val="hy-AM"/>
        </w:rPr>
        <w:t>    </w:t>
      </w:r>
      <w:r w:rsidRPr="00BC46BA">
        <w:rPr>
          <w:rFonts w:ascii="GHEA Grapalat" w:hAnsi="GHEA Grapalat" w:cs="Courier New"/>
          <w:lang w:val="hy-AM"/>
        </w:rPr>
        <w:t>Աբովյան համայնքում հանգստի գոտիների ընդհանուր մակերեսը 3,4 հա է։</w:t>
      </w:r>
    </w:p>
    <w:p w:rsidR="00BC46BA" w:rsidRPr="00BC46BA" w:rsidRDefault="00BC46BA" w:rsidP="00BC46BA">
      <w:pPr>
        <w:spacing w:line="20" w:lineRule="atLeast"/>
        <w:rPr>
          <w:rFonts w:ascii="Sylfaen" w:hAnsi="Sylfaen" w:cs="Sylfaen"/>
          <w:i/>
          <w:lang w:val="hy-AM"/>
        </w:rPr>
      </w:pPr>
    </w:p>
    <w:p w:rsidR="00BC46BA" w:rsidRPr="00BC46BA" w:rsidRDefault="00BC46BA" w:rsidP="00BC46BA">
      <w:pPr>
        <w:jc w:val="both"/>
        <w:rPr>
          <w:rFonts w:ascii="Arial LatArm" w:hAnsi="Arial LatArm"/>
          <w:sz w:val="24"/>
          <w:szCs w:val="24"/>
          <w:lang w:val="hy-AM"/>
        </w:rPr>
      </w:pPr>
    </w:p>
    <w:p w:rsidR="00BC46BA" w:rsidRPr="00BC46BA" w:rsidRDefault="00BC46BA" w:rsidP="00BC46BA">
      <w:pPr>
        <w:pStyle w:val="Heading2"/>
        <w:keepLines/>
        <w:numPr>
          <w:ilvl w:val="0"/>
          <w:numId w:val="0"/>
        </w:numPr>
        <w:spacing w:before="200" w:after="0" w:line="20" w:lineRule="atLeast"/>
        <w:rPr>
          <w:rFonts w:ascii="GHEA Grapalat" w:hAnsi="GHEA Grapalat" w:cs="Sylfaen"/>
          <w:sz w:val="22"/>
          <w:lang w:val="ro-RO"/>
        </w:rPr>
      </w:pPr>
      <w:r w:rsidRPr="00BC46BA">
        <w:rPr>
          <w:rFonts w:ascii="GHEA Grapalat" w:hAnsi="GHEA Grapalat" w:cs="Sylfaen"/>
          <w:sz w:val="22"/>
          <w:lang w:val="ro-RO"/>
        </w:rPr>
        <w:t xml:space="preserve">2.3  </w:t>
      </w:r>
      <w:r w:rsidRPr="00BC46BA">
        <w:rPr>
          <w:rFonts w:ascii="GHEA Grapalat" w:hAnsi="GHEA Grapalat" w:cs="Sylfaen"/>
          <w:sz w:val="22"/>
          <w:lang w:val="hy-AM"/>
        </w:rPr>
        <w:t>ՀԱՄԱՅՆՔՈՒՄ</w:t>
      </w:r>
      <w:r w:rsidRPr="00BC46BA">
        <w:rPr>
          <w:rFonts w:ascii="GHEA Grapalat" w:hAnsi="GHEA Grapalat" w:cs="Sylfaen"/>
          <w:sz w:val="22"/>
          <w:lang w:val="ro-RO"/>
        </w:rPr>
        <w:t xml:space="preserve"> </w:t>
      </w:r>
      <w:r w:rsidRPr="00BC46BA">
        <w:rPr>
          <w:rFonts w:ascii="GHEA Grapalat" w:hAnsi="GHEA Grapalat" w:cs="Sylfaen"/>
          <w:sz w:val="22"/>
          <w:lang w:val="hy-AM"/>
        </w:rPr>
        <w:t>ԻՐԱԿԱՆԱՑՎՈՂ</w:t>
      </w:r>
      <w:r w:rsidRPr="00BC46BA">
        <w:rPr>
          <w:rFonts w:ascii="GHEA Grapalat" w:hAnsi="GHEA Grapalat" w:cs="Sylfaen"/>
          <w:sz w:val="22"/>
          <w:lang w:val="ro-RO"/>
        </w:rPr>
        <w:t xml:space="preserve"> </w:t>
      </w:r>
      <w:r w:rsidRPr="00BC46BA">
        <w:rPr>
          <w:rFonts w:ascii="GHEA Grapalat" w:hAnsi="GHEA Grapalat" w:cs="Sylfaen"/>
          <w:sz w:val="22"/>
          <w:lang w:val="hy-AM"/>
        </w:rPr>
        <w:t>ԾՐԱԳՐԵՐ</w:t>
      </w:r>
    </w:p>
    <w:p w:rsidR="00BC46BA" w:rsidRPr="00BC46BA" w:rsidRDefault="00BC46BA" w:rsidP="00BC46BA">
      <w:pPr>
        <w:spacing w:line="20" w:lineRule="atLeast"/>
        <w:rPr>
          <w:rFonts w:ascii="GHEA Grapalat" w:hAnsi="GHEA Grapalat" w:cs="Sylfaen"/>
          <w:i/>
          <w:sz w:val="24"/>
          <w:szCs w:val="24"/>
          <w:lang w:val="ro-RO"/>
        </w:rPr>
      </w:pPr>
    </w:p>
    <w:p w:rsidR="00BC46BA" w:rsidRPr="00BC46BA" w:rsidRDefault="00BC46BA" w:rsidP="00BC46BA">
      <w:pPr>
        <w:jc w:val="both"/>
        <w:rPr>
          <w:rFonts w:ascii="GHEA Grapalat" w:hAnsi="GHEA Grapalat"/>
          <w:lang w:val="af-ZA"/>
        </w:rPr>
      </w:pPr>
      <w:r w:rsidRPr="00BC46BA">
        <w:rPr>
          <w:rFonts w:ascii="GHEA Grapalat" w:hAnsi="GHEA Grapalat"/>
          <w:lang w:val="hy-AM"/>
        </w:rPr>
        <w:t xml:space="preserve">   </w:t>
      </w:r>
      <w:r w:rsidRPr="00BC46BA">
        <w:rPr>
          <w:rFonts w:ascii="GHEA Grapalat" w:hAnsi="GHEA Grapalat"/>
          <w:lang w:val="af-ZA"/>
        </w:rPr>
        <w:t>2015</w:t>
      </w:r>
      <w:r w:rsidRPr="00BC46BA">
        <w:rPr>
          <w:rFonts w:ascii="GHEA Grapalat" w:hAnsi="GHEA Grapalat"/>
          <w:lang w:val="hy-AM"/>
        </w:rPr>
        <w:t>թ</w:t>
      </w:r>
      <w:r w:rsidRPr="00BC46BA">
        <w:rPr>
          <w:rFonts w:ascii="GHEA Grapalat" w:hAnsi="GHEA Grapalat"/>
          <w:lang w:val="af-ZA"/>
        </w:rPr>
        <w:t xml:space="preserve">. </w:t>
      </w:r>
      <w:r w:rsidRPr="00BC46BA">
        <w:rPr>
          <w:rFonts w:ascii="GHEA Grapalat" w:hAnsi="GHEA Grapalat"/>
          <w:lang w:val="hy-AM"/>
        </w:rPr>
        <w:t>հուլիսի</w:t>
      </w:r>
      <w:r w:rsidRPr="00BC46BA">
        <w:rPr>
          <w:rFonts w:ascii="GHEA Grapalat" w:hAnsi="GHEA Grapalat"/>
          <w:lang w:val="af-ZA"/>
        </w:rPr>
        <w:t xml:space="preserve"> 22-</w:t>
      </w:r>
      <w:r w:rsidRPr="00BC46BA">
        <w:rPr>
          <w:rFonts w:ascii="GHEA Grapalat" w:hAnsi="GHEA Grapalat"/>
          <w:lang w:val="hy-AM"/>
        </w:rPr>
        <w:t>ին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Աբովյանի համայնքապետարանի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և</w:t>
      </w:r>
      <w:r w:rsidRPr="00BC46BA">
        <w:rPr>
          <w:rFonts w:ascii="GHEA Grapalat" w:hAnsi="GHEA Grapalat"/>
          <w:lang w:val="af-ZA"/>
        </w:rPr>
        <w:t xml:space="preserve"> «</w:t>
      </w:r>
      <w:r w:rsidRPr="00BC46BA">
        <w:rPr>
          <w:rFonts w:ascii="GHEA Grapalat" w:hAnsi="GHEA Grapalat"/>
          <w:lang w:val="hy-AM"/>
        </w:rPr>
        <w:t>ՋԻԷՆՍԻ</w:t>
      </w:r>
      <w:r w:rsidRPr="00BC46BA">
        <w:rPr>
          <w:rFonts w:ascii="GHEA Grapalat" w:hAnsi="GHEA Grapalat"/>
          <w:lang w:val="af-ZA"/>
        </w:rPr>
        <w:t>-</w:t>
      </w:r>
      <w:r w:rsidRPr="00BC46BA">
        <w:rPr>
          <w:rFonts w:ascii="GHEA Grapalat" w:hAnsi="GHEA Grapalat"/>
          <w:lang w:val="hy-AM"/>
        </w:rPr>
        <w:t>ԱԼՖԱ</w:t>
      </w:r>
      <w:r w:rsidRPr="00BC46BA">
        <w:rPr>
          <w:rFonts w:ascii="GHEA Grapalat" w:hAnsi="GHEA Grapalat"/>
          <w:lang w:val="af-ZA"/>
        </w:rPr>
        <w:t xml:space="preserve">» </w:t>
      </w:r>
      <w:r w:rsidRPr="00BC46BA">
        <w:rPr>
          <w:rFonts w:ascii="GHEA Grapalat" w:hAnsi="GHEA Grapalat"/>
          <w:lang w:val="hy-AM"/>
        </w:rPr>
        <w:t>ՓԲԸ</w:t>
      </w:r>
      <w:r w:rsidRPr="00BC46BA">
        <w:rPr>
          <w:rFonts w:ascii="GHEA Grapalat" w:hAnsi="GHEA Grapalat"/>
          <w:lang w:val="af-ZA"/>
        </w:rPr>
        <w:t>-</w:t>
      </w:r>
      <w:r w:rsidRPr="00BC46BA">
        <w:rPr>
          <w:rFonts w:ascii="GHEA Grapalat" w:hAnsi="GHEA Grapalat"/>
          <w:lang w:val="hy-AM"/>
        </w:rPr>
        <w:t>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միջև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կնքվեց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Փոխըմբռնման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հուշագիր։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Այն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ենթադրում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է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համագործակցություն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Աբովյան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քաղաքի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բարեկարգման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հեռահաղորդակցության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ոլորտի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զարգացման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ուղղություններով։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Հուշագիրը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նախատեսում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է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Աբովյանի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հիմնական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պուրակներում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ապահովել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անվճար</w:t>
      </w:r>
      <w:r w:rsidRPr="00BC46BA">
        <w:rPr>
          <w:rFonts w:ascii="GHEA Grapalat" w:hAnsi="GHEA Grapalat"/>
          <w:lang w:val="af-ZA"/>
        </w:rPr>
        <w:t xml:space="preserve"> WIFI </w:t>
      </w:r>
      <w:r w:rsidRPr="00BC46BA">
        <w:rPr>
          <w:rFonts w:ascii="GHEA Grapalat" w:hAnsi="GHEA Grapalat"/>
        </w:rPr>
        <w:t>ցանցի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հասանելիություն։</w:t>
      </w:r>
      <w:r w:rsidRPr="00BC46BA">
        <w:rPr>
          <w:rStyle w:val="apple-converted-space"/>
          <w:rFonts w:ascii="Courier New" w:hAnsi="Courier New" w:cs="Courier New"/>
          <w:lang w:val="hy-AM"/>
        </w:rPr>
        <w:t> </w:t>
      </w:r>
      <w:r w:rsidRPr="00BC46BA">
        <w:rPr>
          <w:rStyle w:val="apple-converted-space"/>
          <w:rFonts w:ascii="GHEA Grapalat" w:hAnsi="GHEA Grapalat" w:cs="Courier New"/>
          <w:lang w:val="hy-AM"/>
        </w:rPr>
        <w:t>Հ</w:t>
      </w:r>
      <w:r w:rsidRPr="00BC46BA">
        <w:rPr>
          <w:rFonts w:ascii="GHEA Grapalat" w:hAnsi="GHEA Grapalat"/>
          <w:lang w:val="hy-AM"/>
        </w:rPr>
        <w:t>ուշագրի</w:t>
      </w:r>
      <w:r w:rsidRPr="00BC46BA">
        <w:rPr>
          <w:rStyle w:val="apple-converted-space"/>
          <w:rFonts w:ascii="Courier New" w:hAnsi="Courier New" w:cs="Courier New"/>
          <w:lang w:val="hy-AM"/>
        </w:rPr>
        <w:t> </w:t>
      </w:r>
      <w:r w:rsidRPr="00BC46BA">
        <w:rPr>
          <w:rFonts w:ascii="GHEA Grapalat" w:hAnsi="GHEA Grapalat"/>
          <w:lang w:val="hy-AM"/>
        </w:rPr>
        <w:t>գործողության</w:t>
      </w:r>
      <w:r w:rsidRPr="00BC46BA">
        <w:rPr>
          <w:rStyle w:val="apple-converted-space"/>
          <w:rFonts w:ascii="Courier New" w:hAnsi="Courier New" w:cs="Courier New"/>
          <w:lang w:val="hy-AM"/>
        </w:rPr>
        <w:t> </w:t>
      </w:r>
      <w:r w:rsidRPr="00BC46BA">
        <w:rPr>
          <w:rFonts w:ascii="GHEA Grapalat" w:hAnsi="GHEA Grapalat"/>
          <w:lang w:val="hy-AM"/>
        </w:rPr>
        <w:t>ժամկետը</w:t>
      </w:r>
      <w:r w:rsidRPr="00BC46BA">
        <w:rPr>
          <w:rStyle w:val="apple-converted-space"/>
          <w:rFonts w:ascii="Courier New" w:hAnsi="Courier New" w:cs="Courier New"/>
          <w:lang w:val="hy-AM"/>
        </w:rPr>
        <w:t> </w:t>
      </w:r>
      <w:r w:rsidRPr="00BC46BA">
        <w:rPr>
          <w:rFonts w:ascii="GHEA Grapalat" w:hAnsi="GHEA Grapalat"/>
          <w:lang w:val="hy-AM"/>
        </w:rPr>
        <w:t>սահմանված</w:t>
      </w:r>
      <w:r w:rsidRPr="00BC46BA">
        <w:rPr>
          <w:rStyle w:val="apple-converted-space"/>
          <w:rFonts w:ascii="Courier New" w:hAnsi="Courier New" w:cs="Courier New"/>
          <w:lang w:val="hy-AM"/>
        </w:rPr>
        <w:t> </w:t>
      </w:r>
      <w:r w:rsidRPr="00BC46BA">
        <w:rPr>
          <w:rFonts w:ascii="GHEA Grapalat" w:hAnsi="GHEA Grapalat"/>
          <w:lang w:val="hy-AM"/>
        </w:rPr>
        <w:t>է</w:t>
      </w:r>
      <w:r w:rsidRPr="00BC46BA">
        <w:rPr>
          <w:rStyle w:val="apple-converted-space"/>
          <w:rFonts w:ascii="Courier New" w:hAnsi="Courier New" w:cs="Courier New"/>
          <w:lang w:val="hy-AM"/>
        </w:rPr>
        <w:t> </w:t>
      </w:r>
      <w:r w:rsidRPr="00BC46BA">
        <w:rPr>
          <w:rFonts w:ascii="GHEA Grapalat" w:hAnsi="GHEA Grapalat"/>
          <w:lang w:val="hy-AM"/>
        </w:rPr>
        <w:t>4</w:t>
      </w:r>
      <w:r w:rsidRPr="00BC46BA">
        <w:rPr>
          <w:rStyle w:val="apple-converted-space"/>
          <w:rFonts w:ascii="Courier New" w:hAnsi="Courier New" w:cs="Courier New"/>
          <w:lang w:val="hy-AM"/>
        </w:rPr>
        <w:t> </w:t>
      </w:r>
      <w:r w:rsidRPr="00BC46BA">
        <w:rPr>
          <w:rFonts w:ascii="GHEA Grapalat" w:hAnsi="GHEA Grapalat"/>
          <w:lang w:val="hy-AM"/>
        </w:rPr>
        <w:t>տարով և այն լինելու է շարունակական։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af-ZA"/>
        </w:rPr>
      </w:pPr>
      <w:r w:rsidRPr="00BC46BA">
        <w:rPr>
          <w:rFonts w:ascii="GHEA Grapalat" w:hAnsi="GHEA Grapalat"/>
          <w:lang w:val="hy-AM"/>
        </w:rPr>
        <w:t xml:space="preserve">   </w:t>
      </w:r>
      <w:r w:rsidRPr="00BC46BA">
        <w:rPr>
          <w:rFonts w:ascii="GHEA Grapalat" w:hAnsi="GHEA Grapalat"/>
          <w:lang w:val="af-ZA"/>
        </w:rPr>
        <w:t>2015</w:t>
      </w:r>
      <w:r w:rsidRPr="00BC46BA">
        <w:rPr>
          <w:rFonts w:ascii="GHEA Grapalat" w:hAnsi="GHEA Grapalat"/>
          <w:lang w:val="hy-AM"/>
        </w:rPr>
        <w:t>թ</w:t>
      </w:r>
      <w:r w:rsidRPr="00BC46BA">
        <w:rPr>
          <w:rFonts w:ascii="GHEA Grapalat" w:hAnsi="GHEA Grapalat"/>
          <w:lang w:val="af-ZA"/>
        </w:rPr>
        <w:t xml:space="preserve">. </w:t>
      </w:r>
      <w:r w:rsidRPr="00BC46BA">
        <w:rPr>
          <w:rFonts w:ascii="GHEA Grapalat" w:hAnsi="GHEA Grapalat"/>
          <w:lang w:val="hy-AM"/>
        </w:rPr>
        <w:t>դեկտեմբերին</w:t>
      </w:r>
      <w:r w:rsidRPr="00BC46BA">
        <w:rPr>
          <w:rFonts w:ascii="GHEA Grapalat" w:hAnsi="GHEA Grapalat"/>
          <w:lang w:val="af-ZA"/>
        </w:rPr>
        <w:t xml:space="preserve"> «</w:t>
      </w:r>
      <w:r w:rsidRPr="00BC46BA">
        <w:rPr>
          <w:rFonts w:ascii="GHEA Grapalat" w:hAnsi="GHEA Grapalat"/>
          <w:lang w:val="hy-AM"/>
        </w:rPr>
        <w:t>Մտադրությունների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մասին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հուշագիր</w:t>
      </w:r>
      <w:r w:rsidRPr="00BC46BA">
        <w:rPr>
          <w:rFonts w:ascii="GHEA Grapalat" w:hAnsi="GHEA Grapalat"/>
          <w:lang w:val="af-ZA"/>
        </w:rPr>
        <w:t xml:space="preserve">» </w:t>
      </w:r>
      <w:r w:rsidRPr="00BC46BA">
        <w:rPr>
          <w:rFonts w:ascii="GHEA Grapalat" w:hAnsi="GHEA Grapalat"/>
          <w:lang w:val="hy-AM"/>
        </w:rPr>
        <w:t>է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կնքվել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Աբովյանի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համայնքապետարանի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և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ՄԱԿ</w:t>
      </w:r>
      <w:r w:rsidRPr="00BC46BA">
        <w:rPr>
          <w:rFonts w:ascii="GHEA Grapalat" w:hAnsi="GHEA Grapalat"/>
          <w:lang w:val="af-ZA"/>
        </w:rPr>
        <w:t>-</w:t>
      </w:r>
      <w:r w:rsidRPr="00BC46BA">
        <w:rPr>
          <w:rFonts w:ascii="GHEA Grapalat" w:hAnsi="GHEA Grapalat"/>
          <w:lang w:val="hy-AM"/>
        </w:rPr>
        <w:t>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Զարգացման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ծրագրի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միջև</w:t>
      </w:r>
      <w:r w:rsidRPr="00BC46BA">
        <w:rPr>
          <w:rFonts w:ascii="GHEA Grapalat" w:hAnsi="GHEA Grapalat"/>
          <w:lang w:val="af-ZA"/>
        </w:rPr>
        <w:t xml:space="preserve">` </w:t>
      </w:r>
      <w:r w:rsidRPr="00BC46BA">
        <w:rPr>
          <w:rFonts w:ascii="GHEA Grapalat" w:hAnsi="GHEA Grapalat"/>
          <w:lang w:val="hy-AM"/>
        </w:rPr>
        <w:t>իրագործելով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Աբովյանի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Երևանյան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փողոցը</w:t>
      </w:r>
      <w:r w:rsidRPr="00BC46BA">
        <w:rPr>
          <w:rFonts w:ascii="GHEA Grapalat" w:hAnsi="GHEA Grapalat"/>
          <w:lang w:val="af-ZA"/>
        </w:rPr>
        <w:t xml:space="preserve"> LED </w:t>
      </w:r>
      <w:r w:rsidRPr="00BC46BA">
        <w:rPr>
          <w:rFonts w:ascii="GHEA Grapalat" w:hAnsi="GHEA Grapalat"/>
          <w:lang w:val="hy-AM"/>
        </w:rPr>
        <w:t>էլեկտրախնայող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լուսավորությամբ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ապահովելու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նախագիծը</w:t>
      </w:r>
      <w:r w:rsidRPr="00BC46BA">
        <w:rPr>
          <w:rFonts w:ascii="GHEA Grapalat" w:hAnsi="GHEA Grapalat"/>
          <w:lang w:val="af-ZA"/>
        </w:rPr>
        <w:t xml:space="preserve">: </w:t>
      </w:r>
      <w:r w:rsidRPr="00BC46BA">
        <w:rPr>
          <w:rFonts w:ascii="GHEA Grapalat" w:hAnsi="GHEA Grapalat"/>
          <w:lang w:val="hy-AM"/>
        </w:rPr>
        <w:t>Նախատեսված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են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Աբովյան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քաղաքի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մյուս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փողոցներում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նույնպես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անցկացնել</w:t>
      </w:r>
      <w:r w:rsidRPr="00BC46BA">
        <w:rPr>
          <w:rFonts w:ascii="GHEA Grapalat" w:hAnsi="GHEA Grapalat"/>
          <w:lang w:val="af-ZA"/>
        </w:rPr>
        <w:t xml:space="preserve"> LED </w:t>
      </w:r>
      <w:r w:rsidRPr="00BC46BA">
        <w:rPr>
          <w:rFonts w:ascii="GHEA Grapalat" w:hAnsi="GHEA Grapalat"/>
          <w:lang w:val="hy-AM"/>
        </w:rPr>
        <w:t>լուսավորություն</w:t>
      </w:r>
      <w:r w:rsidRPr="00BC46BA">
        <w:rPr>
          <w:rFonts w:ascii="GHEA Grapalat" w:hAnsi="GHEA Grapalat"/>
          <w:lang w:val="af-ZA"/>
        </w:rPr>
        <w:t xml:space="preserve">, </w:t>
      </w:r>
      <w:r w:rsidRPr="00BC46BA">
        <w:rPr>
          <w:rFonts w:ascii="GHEA Grapalat" w:hAnsi="GHEA Grapalat"/>
          <w:lang w:val="hy-AM"/>
        </w:rPr>
        <w:t>իսկ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արդեն</w:t>
      </w:r>
      <w:r w:rsidRPr="00BC46BA">
        <w:rPr>
          <w:rFonts w:ascii="GHEA Grapalat" w:hAnsi="GHEA Grapalat"/>
          <w:lang w:val="af-ZA"/>
        </w:rPr>
        <w:t xml:space="preserve"> 2016</w:t>
      </w:r>
      <w:r w:rsidRPr="00BC46BA">
        <w:rPr>
          <w:rFonts w:ascii="GHEA Grapalat" w:hAnsi="GHEA Grapalat"/>
          <w:lang w:val="hy-AM"/>
        </w:rPr>
        <w:t>թ</w:t>
      </w:r>
      <w:r w:rsidRPr="00BC46BA">
        <w:rPr>
          <w:rFonts w:ascii="GHEA Grapalat" w:hAnsi="GHEA Grapalat"/>
          <w:lang w:val="af-ZA"/>
        </w:rPr>
        <w:t xml:space="preserve">. </w:t>
      </w:r>
      <w:r w:rsidRPr="00BC46BA">
        <w:rPr>
          <w:rFonts w:ascii="GHEA Grapalat" w:hAnsi="GHEA Grapalat"/>
          <w:lang w:val="hy-AM"/>
        </w:rPr>
        <w:t>ընթացքում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այդպիսի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լուսավորություն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է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անցկացվել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Հանրապետություն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փողոցի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ստորին</w:t>
      </w:r>
      <w:r w:rsidRPr="00BC46BA">
        <w:rPr>
          <w:rFonts w:ascii="GHEA Grapalat" w:hAnsi="GHEA Grapalat"/>
          <w:lang w:val="af-ZA"/>
        </w:rPr>
        <w:t xml:space="preserve">` </w:t>
      </w:r>
      <w:r w:rsidRPr="00BC46BA">
        <w:rPr>
          <w:rFonts w:ascii="GHEA Grapalat" w:hAnsi="GHEA Grapalat"/>
          <w:lang w:val="hy-AM"/>
        </w:rPr>
        <w:t>մինչև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Պիոներական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փողոց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ընկած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հատվածում</w:t>
      </w:r>
      <w:r w:rsidRPr="00BC46BA">
        <w:rPr>
          <w:rFonts w:ascii="GHEA Grapalat" w:hAnsi="GHEA Grapalat"/>
          <w:lang w:val="af-ZA"/>
        </w:rPr>
        <w:t>: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af-ZA"/>
        </w:rPr>
      </w:pPr>
      <w:r w:rsidRPr="00BC46BA">
        <w:rPr>
          <w:rFonts w:ascii="GHEA Grapalat" w:hAnsi="GHEA Grapalat"/>
          <w:lang w:val="hy-AM"/>
        </w:rPr>
        <w:t xml:space="preserve">    </w:t>
      </w:r>
      <w:r w:rsidRPr="00BC46BA">
        <w:rPr>
          <w:rFonts w:ascii="GHEA Grapalat" w:hAnsi="GHEA Grapalat"/>
          <w:lang w:val="af-ZA"/>
        </w:rPr>
        <w:t>2016</w:t>
      </w:r>
      <w:r w:rsidRPr="00BC46BA">
        <w:rPr>
          <w:rFonts w:ascii="GHEA Grapalat" w:hAnsi="GHEA Grapalat"/>
          <w:lang w:val="hy-AM"/>
        </w:rPr>
        <w:t>թ</w:t>
      </w:r>
      <w:r w:rsidRPr="00BC46BA">
        <w:rPr>
          <w:rFonts w:ascii="GHEA Grapalat" w:hAnsi="GHEA Grapalat"/>
          <w:lang w:val="af-ZA"/>
        </w:rPr>
        <w:t xml:space="preserve">. </w:t>
      </w:r>
      <w:r w:rsidRPr="00BC46BA">
        <w:rPr>
          <w:rFonts w:ascii="GHEA Grapalat" w:hAnsi="GHEA Grapalat"/>
          <w:lang w:val="hy-AM"/>
        </w:rPr>
        <w:t>դեկտեմբերին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Աբովյանի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համայնքապետարանը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դիմել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է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ՅՈՒՆԵՍԿՈՅԻՆ</w:t>
      </w:r>
      <w:r w:rsidRPr="00BC46BA">
        <w:rPr>
          <w:rFonts w:ascii="GHEA Grapalat" w:hAnsi="GHEA Grapalat"/>
          <w:lang w:val="af-ZA"/>
        </w:rPr>
        <w:t>` «</w:t>
      </w:r>
      <w:r w:rsidRPr="00BC46BA">
        <w:rPr>
          <w:rFonts w:ascii="GHEA Grapalat" w:hAnsi="GHEA Grapalat"/>
          <w:lang w:val="hy-AM"/>
        </w:rPr>
        <w:t>Ուսումնառող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քաղաքների</w:t>
      </w:r>
      <w:r w:rsidRPr="00BC46BA">
        <w:rPr>
          <w:rFonts w:ascii="GHEA Grapalat" w:hAnsi="GHEA Grapalat"/>
          <w:lang w:val="af-ZA"/>
        </w:rPr>
        <w:t xml:space="preserve">» </w:t>
      </w:r>
      <w:r w:rsidRPr="00BC46BA">
        <w:rPr>
          <w:rFonts w:ascii="GHEA Grapalat" w:hAnsi="GHEA Grapalat"/>
          <w:lang w:val="hy-AM"/>
        </w:rPr>
        <w:t>համաշխարհային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ցանցում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ընդգրկվելու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խնդրանքով</w:t>
      </w:r>
      <w:r w:rsidRPr="00BC46BA">
        <w:rPr>
          <w:rFonts w:ascii="GHEA Grapalat" w:hAnsi="GHEA Grapalat"/>
          <w:lang w:val="af-ZA"/>
        </w:rPr>
        <w:t xml:space="preserve">: </w:t>
      </w:r>
      <w:r w:rsidRPr="00BC46BA">
        <w:rPr>
          <w:rFonts w:ascii="GHEA Grapalat" w:hAnsi="GHEA Grapalat"/>
          <w:lang w:val="hy-AM"/>
        </w:rPr>
        <w:t>Վերջինիս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դրական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արձագանքի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պարագայում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առաջիկա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տարիներին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լայն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թափ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են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ստանալու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կրթության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ու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մարդու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իրավունքների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բնագավառների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զարգացման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տեմպերը</w:t>
      </w:r>
      <w:r w:rsidRPr="00BC46BA">
        <w:rPr>
          <w:rFonts w:ascii="GHEA Grapalat" w:hAnsi="GHEA Grapalat"/>
          <w:lang w:val="af-ZA"/>
        </w:rPr>
        <w:t>:</w:t>
      </w:r>
    </w:p>
    <w:p w:rsidR="00BC46BA" w:rsidRPr="00BC46BA" w:rsidRDefault="00BC46BA" w:rsidP="00BC46BA">
      <w:pPr>
        <w:rPr>
          <w:rFonts w:ascii="GHEA Grapalat" w:hAnsi="GHEA Grapalat"/>
          <w:lang w:val="af-ZA"/>
        </w:rPr>
      </w:pPr>
    </w:p>
    <w:p w:rsidR="00BC46BA" w:rsidRPr="00BC46BA" w:rsidRDefault="00BC46BA" w:rsidP="00BC46BA">
      <w:pPr>
        <w:rPr>
          <w:rFonts w:ascii="Sylfaen" w:hAnsi="Sylfaen"/>
          <w:lang w:val="af-ZA"/>
        </w:rPr>
      </w:pPr>
    </w:p>
    <w:p w:rsidR="00BC46BA" w:rsidRPr="00BC46BA" w:rsidRDefault="00BC46BA" w:rsidP="00BC46BA">
      <w:pPr>
        <w:jc w:val="center"/>
        <w:rPr>
          <w:rFonts w:ascii="Sylfaen" w:hAnsi="Sylfaen"/>
          <w:lang w:val="af-ZA"/>
        </w:rPr>
      </w:pPr>
    </w:p>
    <w:p w:rsidR="00BC46BA" w:rsidRPr="00BC46BA" w:rsidRDefault="00BC46BA" w:rsidP="00BC46BA">
      <w:pPr>
        <w:jc w:val="center"/>
        <w:rPr>
          <w:rFonts w:ascii="GHEA Grapalat" w:hAnsi="GHEA Grapalat" w:cs="Tahoma"/>
          <w:b/>
          <w:bCs/>
          <w:i/>
          <w:iCs/>
          <w:spacing w:val="-10"/>
          <w:lang w:val="af-ZA"/>
        </w:rPr>
      </w:pPr>
      <w:r w:rsidRPr="00BC46BA">
        <w:rPr>
          <w:rFonts w:ascii="GHEA Grapalat" w:hAnsi="GHEA Grapalat" w:cs="Tahoma"/>
          <w:b/>
          <w:bCs/>
          <w:i/>
          <w:iCs/>
          <w:spacing w:val="-10"/>
        </w:rPr>
        <w:t>ԿՈՏԱՅՔԻ</w:t>
      </w:r>
      <w:r w:rsidRPr="00BC46BA">
        <w:rPr>
          <w:rFonts w:ascii="GHEA Grapalat" w:hAnsi="GHEA Grapalat" w:cs="Tahoma"/>
          <w:b/>
          <w:bCs/>
          <w:i/>
          <w:iCs/>
          <w:spacing w:val="-10"/>
          <w:lang w:val="af-ZA"/>
        </w:rPr>
        <w:t xml:space="preserve"> </w:t>
      </w:r>
      <w:r w:rsidRPr="00BC46BA">
        <w:rPr>
          <w:rFonts w:ascii="GHEA Grapalat" w:hAnsi="GHEA Grapalat" w:cs="Tahoma"/>
          <w:b/>
          <w:bCs/>
          <w:i/>
          <w:iCs/>
          <w:spacing w:val="-10"/>
        </w:rPr>
        <w:t>ԿՈՇՏ</w:t>
      </w:r>
      <w:r w:rsidRPr="00BC46BA">
        <w:rPr>
          <w:rFonts w:ascii="GHEA Grapalat" w:hAnsi="GHEA Grapalat" w:cs="Tahoma"/>
          <w:b/>
          <w:bCs/>
          <w:i/>
          <w:iCs/>
          <w:spacing w:val="-10"/>
          <w:lang w:val="af-ZA"/>
        </w:rPr>
        <w:t xml:space="preserve"> </w:t>
      </w:r>
      <w:r w:rsidRPr="00BC46BA">
        <w:rPr>
          <w:rFonts w:ascii="GHEA Grapalat" w:hAnsi="GHEA Grapalat" w:cs="Tahoma"/>
          <w:b/>
          <w:bCs/>
          <w:i/>
          <w:iCs/>
          <w:spacing w:val="-10"/>
        </w:rPr>
        <w:t>ԿԵՆՅԱՂԱՅԻՆ</w:t>
      </w:r>
      <w:r w:rsidRPr="00BC46BA">
        <w:rPr>
          <w:rFonts w:ascii="GHEA Grapalat" w:hAnsi="GHEA Grapalat" w:cs="Tahoma"/>
          <w:b/>
          <w:bCs/>
          <w:i/>
          <w:iCs/>
          <w:spacing w:val="-10"/>
          <w:lang w:val="af-ZA"/>
        </w:rPr>
        <w:t xml:space="preserve"> </w:t>
      </w:r>
      <w:r w:rsidRPr="00BC46BA">
        <w:rPr>
          <w:rFonts w:ascii="GHEA Grapalat" w:hAnsi="GHEA Grapalat" w:cs="Tahoma"/>
          <w:b/>
          <w:bCs/>
          <w:i/>
          <w:iCs/>
          <w:spacing w:val="-10"/>
        </w:rPr>
        <w:t>ԹԱՓՈՆՆԵՐԻ</w:t>
      </w:r>
    </w:p>
    <w:p w:rsidR="00BC46BA" w:rsidRPr="00BC46BA" w:rsidRDefault="00BC46BA" w:rsidP="00BC46BA">
      <w:pPr>
        <w:jc w:val="center"/>
        <w:rPr>
          <w:rFonts w:ascii="GHEA Grapalat" w:hAnsi="GHEA Grapalat" w:cs="Tahoma"/>
          <w:b/>
          <w:bCs/>
          <w:i/>
          <w:iCs/>
          <w:spacing w:val="-10"/>
          <w:lang w:val="af-ZA"/>
        </w:rPr>
      </w:pPr>
      <w:r w:rsidRPr="00BC46BA">
        <w:rPr>
          <w:rFonts w:ascii="GHEA Grapalat" w:hAnsi="GHEA Grapalat" w:cs="Tahoma"/>
          <w:b/>
          <w:bCs/>
          <w:i/>
          <w:iCs/>
          <w:spacing w:val="-10"/>
        </w:rPr>
        <w:t>ԿԱՌԱՎԱՐՄԱՆ</w:t>
      </w:r>
      <w:r w:rsidRPr="00BC46BA">
        <w:rPr>
          <w:rFonts w:ascii="GHEA Grapalat" w:hAnsi="GHEA Grapalat" w:cs="Tahoma"/>
          <w:b/>
          <w:bCs/>
          <w:i/>
          <w:iCs/>
          <w:spacing w:val="-10"/>
          <w:lang w:val="af-ZA"/>
        </w:rPr>
        <w:t xml:space="preserve"> </w:t>
      </w:r>
      <w:r w:rsidRPr="00BC46BA">
        <w:rPr>
          <w:rFonts w:ascii="GHEA Grapalat" w:hAnsi="GHEA Grapalat" w:cs="Tahoma"/>
          <w:b/>
          <w:bCs/>
          <w:i/>
          <w:iCs/>
          <w:spacing w:val="-10"/>
        </w:rPr>
        <w:t>ԾՐԱԳԻՐ</w:t>
      </w:r>
    </w:p>
    <w:p w:rsidR="00BC46BA" w:rsidRPr="00BC46BA" w:rsidRDefault="00BC46BA" w:rsidP="00BC46BA">
      <w:pPr>
        <w:jc w:val="center"/>
        <w:rPr>
          <w:rFonts w:ascii="GHEA Grapalat" w:hAnsi="GHEA Grapalat"/>
          <w:lang w:val="af-ZA"/>
        </w:rPr>
      </w:pPr>
    </w:p>
    <w:p w:rsidR="00BC46BA" w:rsidRPr="00BC46BA" w:rsidRDefault="00BC46BA" w:rsidP="00BC46BA">
      <w:pPr>
        <w:spacing w:line="360" w:lineRule="auto"/>
        <w:jc w:val="both"/>
        <w:rPr>
          <w:rFonts w:ascii="GHEA Grapalat" w:hAnsi="GHEA Grapalat"/>
          <w:lang w:val="af-ZA"/>
        </w:rPr>
      </w:pPr>
      <w:r w:rsidRPr="00BC46BA">
        <w:rPr>
          <w:rFonts w:ascii="GHEA Grapalat" w:hAnsi="GHEA Grapalat" w:cs="Tahoma"/>
          <w:lang w:val="hy-AM"/>
        </w:rPr>
        <w:t xml:space="preserve"> </w:t>
      </w:r>
      <w:r w:rsidRPr="00BC46BA">
        <w:rPr>
          <w:rFonts w:ascii="GHEA Grapalat" w:hAnsi="GHEA Grapalat" w:cs="Tahoma"/>
          <w:lang w:val="af-ZA"/>
        </w:rPr>
        <w:t xml:space="preserve">  2016</w:t>
      </w:r>
      <w:r w:rsidRPr="00BC46BA">
        <w:rPr>
          <w:rFonts w:ascii="GHEA Grapalat" w:hAnsi="GHEA Grapalat" w:cs="Tahoma"/>
        </w:rPr>
        <w:t>թ</w:t>
      </w:r>
      <w:r w:rsidRPr="00BC46BA">
        <w:rPr>
          <w:rFonts w:ascii="GHEA Grapalat" w:hAnsi="GHEA Grapalat" w:cs="Tahoma"/>
          <w:lang w:val="af-ZA"/>
        </w:rPr>
        <w:t xml:space="preserve">. </w:t>
      </w:r>
      <w:r w:rsidRPr="00BC46BA">
        <w:rPr>
          <w:rFonts w:ascii="GHEA Grapalat" w:hAnsi="GHEA Grapalat" w:cs="Tahoma"/>
        </w:rPr>
        <w:t>ապրիլի</w:t>
      </w:r>
      <w:r w:rsidRPr="00BC46BA">
        <w:rPr>
          <w:rFonts w:ascii="GHEA Grapalat" w:hAnsi="GHEA Grapalat" w:cs="Tahoma"/>
          <w:lang w:val="af-ZA"/>
        </w:rPr>
        <w:t xml:space="preserve"> 5-</w:t>
      </w:r>
      <w:r w:rsidRPr="00BC46BA">
        <w:rPr>
          <w:rFonts w:ascii="GHEA Grapalat" w:hAnsi="GHEA Grapalat" w:cs="Tahoma"/>
        </w:rPr>
        <w:t>ին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Հայաստանի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Հանրապետության</w:t>
      </w:r>
      <w:r w:rsidRPr="00BC46BA">
        <w:rPr>
          <w:rFonts w:ascii="GHEA Grapalat" w:hAnsi="GHEA Grapalat" w:cs="Tahoma"/>
          <w:lang w:val="af-ZA"/>
        </w:rPr>
        <w:t xml:space="preserve">, </w:t>
      </w:r>
      <w:r w:rsidRPr="00BC46BA">
        <w:rPr>
          <w:rFonts w:ascii="GHEA Grapalat" w:hAnsi="GHEA Grapalat" w:cs="Tahoma"/>
        </w:rPr>
        <w:t>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դեմս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ՀՀ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ֆինանսների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նախարարության</w:t>
      </w:r>
      <w:r w:rsidRPr="00BC46BA">
        <w:rPr>
          <w:rFonts w:ascii="GHEA Grapalat" w:hAnsi="GHEA Grapalat" w:cs="Tahoma"/>
          <w:lang w:val="af-ZA"/>
        </w:rPr>
        <w:t xml:space="preserve">,  </w:t>
      </w:r>
      <w:r w:rsidRPr="00BC46BA">
        <w:rPr>
          <w:rFonts w:ascii="GHEA Grapalat" w:hAnsi="GHEA Grapalat" w:cs="Tahoma"/>
        </w:rPr>
        <w:t>և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Վերակառուցման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և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զարգացման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եվրոպական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բանկի</w:t>
      </w:r>
      <w:r w:rsidRPr="00BC46BA">
        <w:rPr>
          <w:rFonts w:ascii="GHEA Grapalat" w:hAnsi="GHEA Grapalat" w:cs="Tahoma"/>
          <w:lang w:val="af-ZA"/>
        </w:rPr>
        <w:t xml:space="preserve"> (</w:t>
      </w:r>
      <w:r w:rsidRPr="00BC46BA">
        <w:rPr>
          <w:rFonts w:ascii="GHEA Grapalat" w:hAnsi="GHEA Grapalat" w:cs="Tahoma"/>
        </w:rPr>
        <w:t>այսուհետ</w:t>
      </w:r>
      <w:r w:rsidRPr="00BC46BA">
        <w:rPr>
          <w:rFonts w:ascii="GHEA Grapalat" w:hAnsi="GHEA Grapalat" w:cs="Tahoma"/>
          <w:lang w:val="af-ZA"/>
        </w:rPr>
        <w:t xml:space="preserve">' </w:t>
      </w:r>
      <w:r w:rsidRPr="00BC46BA">
        <w:rPr>
          <w:rFonts w:ascii="GHEA Grapalat" w:hAnsi="GHEA Grapalat" w:cs="Tahoma"/>
        </w:rPr>
        <w:t>Բանկ</w:t>
      </w:r>
      <w:r w:rsidRPr="00BC46BA">
        <w:rPr>
          <w:rFonts w:ascii="GHEA Grapalat" w:hAnsi="GHEA Grapalat" w:cs="Tahoma"/>
          <w:lang w:val="af-ZA"/>
        </w:rPr>
        <w:t xml:space="preserve">), </w:t>
      </w:r>
      <w:r w:rsidRPr="00BC46BA">
        <w:rPr>
          <w:rFonts w:ascii="GHEA Grapalat" w:hAnsi="GHEA Grapalat" w:cs="Tahoma"/>
        </w:rPr>
        <w:t>Ծրագրի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շահառու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համայնքապետարանների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և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Բանկի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միջև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ստորագրվել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են</w:t>
      </w:r>
      <w:r w:rsidRPr="00BC46BA">
        <w:rPr>
          <w:rFonts w:ascii="GHEA Grapalat" w:hAnsi="GHEA Grapalat" w:cs="Tahoma"/>
          <w:lang w:val="af-ZA"/>
        </w:rPr>
        <w:t xml:space="preserve"> «</w:t>
      </w:r>
      <w:r w:rsidRPr="00BC46BA">
        <w:rPr>
          <w:rFonts w:ascii="GHEA Grapalat" w:hAnsi="GHEA Grapalat" w:cs="Tahoma"/>
        </w:rPr>
        <w:t>Կոտայքի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և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Գեղարքունիքի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մարզերի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կոշտ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կենցաղային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թափոնների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կառավարման</w:t>
      </w:r>
      <w:r w:rsidRPr="00BC46BA">
        <w:rPr>
          <w:rFonts w:ascii="GHEA Grapalat" w:hAnsi="GHEA Grapalat" w:cs="Tahoma"/>
          <w:lang w:val="af-ZA"/>
        </w:rPr>
        <w:t xml:space="preserve">» </w:t>
      </w:r>
      <w:r w:rsidRPr="00BC46BA">
        <w:rPr>
          <w:rFonts w:ascii="GHEA Grapalat" w:hAnsi="GHEA Grapalat" w:cs="Tahoma"/>
        </w:rPr>
        <w:t>ծրագրի</w:t>
      </w:r>
      <w:r w:rsidRPr="00BC46BA">
        <w:rPr>
          <w:rFonts w:ascii="GHEA Grapalat" w:hAnsi="GHEA Grapalat" w:cs="Tahoma"/>
          <w:lang w:val="af-ZA"/>
        </w:rPr>
        <w:t xml:space="preserve"> (</w:t>
      </w:r>
      <w:r w:rsidRPr="00BC46BA">
        <w:rPr>
          <w:rFonts w:ascii="GHEA Grapalat" w:hAnsi="GHEA Grapalat" w:cs="Tahoma"/>
        </w:rPr>
        <w:t>այսուհետ</w:t>
      </w:r>
      <w:r w:rsidRPr="00BC46BA">
        <w:rPr>
          <w:rFonts w:ascii="GHEA Grapalat" w:hAnsi="GHEA Grapalat" w:cs="Tahoma"/>
          <w:lang w:val="af-ZA"/>
        </w:rPr>
        <w:t xml:space="preserve">' </w:t>
      </w:r>
      <w:r w:rsidRPr="00BC46BA">
        <w:rPr>
          <w:rFonts w:ascii="GHEA Grapalat" w:hAnsi="GHEA Grapalat" w:cs="Tahoma"/>
        </w:rPr>
        <w:t>Ծրագիր</w:t>
      </w:r>
      <w:r w:rsidRPr="00BC46BA">
        <w:rPr>
          <w:rFonts w:ascii="GHEA Grapalat" w:hAnsi="GHEA Grapalat" w:cs="Tahoma"/>
          <w:lang w:val="af-ZA"/>
        </w:rPr>
        <w:t xml:space="preserve">) </w:t>
      </w:r>
      <w:r w:rsidRPr="00BC46BA">
        <w:rPr>
          <w:rFonts w:ascii="GHEA Grapalat" w:hAnsi="GHEA Grapalat" w:cs="Tahoma"/>
        </w:rPr>
        <w:t>վարկային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և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իրականացման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և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աջակցության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համաձայնագրերը</w:t>
      </w:r>
      <w:r w:rsidRPr="00BC46BA">
        <w:rPr>
          <w:rFonts w:ascii="GHEA Grapalat" w:hAnsi="GHEA Grapalat" w:cs="Tahoma"/>
          <w:lang w:val="af-ZA"/>
        </w:rPr>
        <w:t>:</w:t>
      </w:r>
    </w:p>
    <w:p w:rsidR="00BC46BA" w:rsidRPr="00BC46BA" w:rsidRDefault="00BC46BA" w:rsidP="00BC46BA">
      <w:pPr>
        <w:spacing w:line="360" w:lineRule="auto"/>
        <w:rPr>
          <w:rFonts w:ascii="GHEA Grapalat" w:hAnsi="GHEA Grapalat"/>
          <w:lang w:val="af-ZA"/>
        </w:rPr>
      </w:pPr>
      <w:r w:rsidRPr="00BC46BA">
        <w:rPr>
          <w:rFonts w:ascii="GHEA Grapalat" w:hAnsi="GHEA Grapalat" w:cs="Tahoma"/>
          <w:b/>
          <w:bCs/>
          <w:i/>
          <w:iCs/>
          <w:spacing w:val="-20"/>
          <w:lang w:val="af-ZA"/>
        </w:rPr>
        <w:t xml:space="preserve"> 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կառուցել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և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շահագործել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ԵՄ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չափանիշներին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համապատասխան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տարածաշրջանային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աղբավայր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Հրազդանում</w:t>
      </w:r>
      <w:r w:rsidRPr="00BC46BA">
        <w:rPr>
          <w:rFonts w:ascii="GHEA Grapalat" w:hAnsi="GHEA Grapalat" w:cs="Tahoma"/>
          <w:lang w:val="af-ZA"/>
        </w:rPr>
        <w:t xml:space="preserve">, </w:t>
      </w:r>
      <w:r w:rsidRPr="00BC46BA">
        <w:rPr>
          <w:rFonts w:ascii="GHEA Grapalat" w:hAnsi="GHEA Grapalat" w:cs="Tahoma"/>
        </w:rPr>
        <w:t>որտեղ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կհավաքվի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ՀՀ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Կոտայքի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և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Գեղարքունիքի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մարզերում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գոյացած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աղբը</w:t>
      </w:r>
      <w:r w:rsidRPr="00BC46BA">
        <w:rPr>
          <w:rFonts w:ascii="GHEA Grapalat" w:hAnsi="GHEA Grapalat" w:cs="Tahoma"/>
          <w:lang w:val="af-ZA"/>
        </w:rPr>
        <w:t>:</w:t>
      </w:r>
    </w:p>
    <w:p w:rsidR="00BC46BA" w:rsidRPr="00BC46BA" w:rsidRDefault="00BC46BA" w:rsidP="00BC46BA">
      <w:pPr>
        <w:spacing w:line="360" w:lineRule="auto"/>
        <w:rPr>
          <w:rFonts w:ascii="GHEA Grapalat" w:hAnsi="GHEA Grapalat"/>
          <w:lang w:val="af-ZA"/>
        </w:rPr>
      </w:pPr>
      <w:r w:rsidRPr="00BC46BA">
        <w:rPr>
          <w:rFonts w:ascii="GHEA Grapalat" w:hAnsi="GHEA Grapalat" w:cs="Tahoma"/>
        </w:rPr>
        <w:t>Ծրագրի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արժեքը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՝</w:t>
      </w:r>
      <w:r w:rsidRPr="00BC46BA">
        <w:rPr>
          <w:rFonts w:ascii="GHEA Grapalat" w:hAnsi="GHEA Grapalat" w:cs="Tahoma"/>
          <w:lang w:val="af-ZA"/>
        </w:rPr>
        <w:t xml:space="preserve"> 11 </w:t>
      </w:r>
      <w:r w:rsidRPr="00BC46BA">
        <w:rPr>
          <w:rFonts w:ascii="GHEA Grapalat" w:hAnsi="GHEA Grapalat" w:cs="Tahoma"/>
        </w:rPr>
        <w:t>մլն</w:t>
      </w:r>
      <w:r w:rsidRPr="00BC46BA">
        <w:rPr>
          <w:rFonts w:ascii="GHEA Grapalat" w:hAnsi="GHEA Grapalat" w:cs="Tahoma"/>
          <w:lang w:val="af-ZA"/>
        </w:rPr>
        <w:t xml:space="preserve">. </w:t>
      </w:r>
      <w:r w:rsidRPr="00BC46BA">
        <w:rPr>
          <w:rFonts w:ascii="GHEA Grapalat" w:hAnsi="GHEA Grapalat" w:cs="Tahoma"/>
        </w:rPr>
        <w:t>Եվրո</w:t>
      </w:r>
      <w:r w:rsidRPr="00BC46BA">
        <w:rPr>
          <w:rFonts w:ascii="GHEA Grapalat" w:hAnsi="GHEA Grapalat" w:cs="Tahoma"/>
          <w:lang w:val="af-ZA"/>
        </w:rPr>
        <w:t>:</w:t>
      </w:r>
    </w:p>
    <w:p w:rsidR="00BC46BA" w:rsidRPr="00BC46BA" w:rsidRDefault="00BC46BA" w:rsidP="00BC46BA">
      <w:pPr>
        <w:spacing w:line="360" w:lineRule="auto"/>
        <w:rPr>
          <w:rFonts w:ascii="GHEA Grapalat" w:hAnsi="GHEA Grapalat" w:cs="Tahoma"/>
          <w:lang w:val="hy-AM" w:eastAsia="en-US"/>
        </w:rPr>
      </w:pPr>
      <w:r w:rsidRPr="00BC46BA">
        <w:rPr>
          <w:rFonts w:ascii="GHEA Grapalat" w:hAnsi="GHEA Grapalat" w:cs="Tahoma"/>
          <w:b/>
          <w:bCs/>
          <w:i/>
          <w:iCs/>
          <w:spacing w:val="-20"/>
        </w:rPr>
        <w:t>Ծրագրի</w:t>
      </w:r>
      <w:r w:rsidRPr="00BC46BA">
        <w:rPr>
          <w:rFonts w:ascii="GHEA Grapalat" w:hAnsi="GHEA Grapalat" w:cs="Tahoma"/>
          <w:b/>
          <w:bCs/>
          <w:i/>
          <w:iCs/>
          <w:spacing w:val="-20"/>
          <w:lang w:val="af-ZA"/>
        </w:rPr>
        <w:t xml:space="preserve"> </w:t>
      </w:r>
      <w:r w:rsidRPr="00BC46BA">
        <w:rPr>
          <w:rFonts w:ascii="GHEA Grapalat" w:hAnsi="GHEA Grapalat" w:cs="Tahoma"/>
          <w:b/>
          <w:bCs/>
          <w:i/>
          <w:iCs/>
          <w:spacing w:val="-20"/>
        </w:rPr>
        <w:t>շահառուներ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ՀՀ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Կոտայքի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մարզի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Աբովյանի</w:t>
      </w:r>
      <w:r w:rsidRPr="00BC46BA">
        <w:rPr>
          <w:rFonts w:ascii="GHEA Grapalat" w:hAnsi="GHEA Grapalat" w:cs="Tahoma"/>
          <w:lang w:val="af-ZA"/>
        </w:rPr>
        <w:t xml:space="preserve">, </w:t>
      </w:r>
      <w:r w:rsidRPr="00BC46BA">
        <w:rPr>
          <w:rFonts w:ascii="GHEA Grapalat" w:hAnsi="GHEA Grapalat" w:cs="Tahoma"/>
        </w:rPr>
        <w:t>Բյուրեղավանի</w:t>
      </w:r>
      <w:r w:rsidRPr="00BC46BA">
        <w:rPr>
          <w:rFonts w:ascii="GHEA Grapalat" w:hAnsi="GHEA Grapalat" w:cs="Tahoma"/>
          <w:lang w:val="af-ZA"/>
        </w:rPr>
        <w:t xml:space="preserve">, </w:t>
      </w:r>
      <w:r w:rsidRPr="00BC46BA">
        <w:rPr>
          <w:rFonts w:ascii="GHEA Grapalat" w:hAnsi="GHEA Grapalat" w:cs="Tahoma"/>
        </w:rPr>
        <w:t>Եղվարդի</w:t>
      </w:r>
      <w:r w:rsidRPr="00BC46BA">
        <w:rPr>
          <w:rFonts w:ascii="GHEA Grapalat" w:hAnsi="GHEA Grapalat" w:cs="Tahoma"/>
          <w:lang w:val="af-ZA"/>
        </w:rPr>
        <w:t xml:space="preserve">, </w:t>
      </w:r>
      <w:r w:rsidRPr="00BC46BA">
        <w:rPr>
          <w:rFonts w:ascii="GHEA Grapalat" w:hAnsi="GHEA Grapalat" w:cs="Tahoma"/>
        </w:rPr>
        <w:t>Ծաղկաձորի</w:t>
      </w:r>
      <w:r w:rsidRPr="00BC46BA">
        <w:rPr>
          <w:rFonts w:ascii="GHEA Grapalat" w:hAnsi="GHEA Grapalat" w:cs="Tahoma"/>
          <w:lang w:val="af-ZA"/>
        </w:rPr>
        <w:t xml:space="preserve">, </w:t>
      </w:r>
      <w:r w:rsidRPr="00BC46BA">
        <w:rPr>
          <w:rFonts w:ascii="GHEA Grapalat" w:hAnsi="GHEA Grapalat" w:cs="Tahoma"/>
        </w:rPr>
        <w:t>Նոր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Հաճևի</w:t>
      </w:r>
      <w:r w:rsidRPr="00BC46BA">
        <w:rPr>
          <w:rFonts w:ascii="GHEA Grapalat" w:hAnsi="GHEA Grapalat" w:cs="Tahoma"/>
          <w:lang w:val="af-ZA"/>
        </w:rPr>
        <w:t xml:space="preserve">, </w:t>
      </w:r>
      <w:r w:rsidRPr="00BC46BA">
        <w:rPr>
          <w:rFonts w:ascii="GHEA Grapalat" w:hAnsi="GHEA Grapalat" w:cs="Tahoma"/>
        </w:rPr>
        <w:t>Հրազդանի</w:t>
      </w:r>
      <w:r w:rsidRPr="00BC46BA">
        <w:rPr>
          <w:rFonts w:ascii="GHEA Grapalat" w:hAnsi="GHEA Grapalat" w:cs="Tahoma"/>
          <w:lang w:val="af-ZA"/>
        </w:rPr>
        <w:t xml:space="preserve">, </w:t>
      </w:r>
      <w:r w:rsidRPr="00BC46BA">
        <w:rPr>
          <w:rFonts w:ascii="GHEA Grapalat" w:hAnsi="GHEA Grapalat" w:cs="Tahoma"/>
        </w:rPr>
        <w:t>Չարենցավանի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և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Գեղարքունիքի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մարզի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Սևանի</w:t>
      </w:r>
      <w:r w:rsidRPr="00BC46BA">
        <w:rPr>
          <w:rFonts w:ascii="GHEA Grapalat" w:hAnsi="GHEA Grapalat" w:cs="Tahoma"/>
          <w:lang w:val="af-ZA"/>
        </w:rPr>
        <w:t xml:space="preserve">, </w:t>
      </w:r>
      <w:r w:rsidRPr="00BC46BA">
        <w:rPr>
          <w:rFonts w:ascii="GHEA Grapalat" w:hAnsi="GHEA Grapalat" w:cs="Tahoma"/>
        </w:rPr>
        <w:t>Գավառի</w:t>
      </w:r>
      <w:r w:rsidRPr="00BC46BA">
        <w:rPr>
          <w:rFonts w:ascii="GHEA Grapalat" w:hAnsi="GHEA Grapalat" w:cs="Tahoma"/>
          <w:lang w:val="af-ZA"/>
        </w:rPr>
        <w:t xml:space="preserve">, </w:t>
      </w:r>
      <w:r w:rsidRPr="00BC46BA">
        <w:rPr>
          <w:rFonts w:ascii="GHEA Grapalat" w:hAnsi="GHEA Grapalat" w:cs="Tahoma"/>
        </w:rPr>
        <w:t>Մարտունու</w:t>
      </w:r>
      <w:r w:rsidRPr="00BC46BA">
        <w:rPr>
          <w:rFonts w:ascii="GHEA Grapalat" w:hAnsi="GHEA Grapalat" w:cs="Tahoma"/>
          <w:lang w:val="af-ZA"/>
        </w:rPr>
        <w:t xml:space="preserve">, </w:t>
      </w:r>
      <w:r w:rsidRPr="00BC46BA">
        <w:rPr>
          <w:rFonts w:ascii="GHEA Grapalat" w:hAnsi="GHEA Grapalat" w:cs="Tahoma"/>
        </w:rPr>
        <w:t>Վարդենիսի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և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  <w:lang w:val="hy-AM"/>
        </w:rPr>
        <w:t xml:space="preserve"> Ճ</w:t>
      </w:r>
      <w:r w:rsidRPr="00BC46BA">
        <w:rPr>
          <w:rFonts w:ascii="GHEA Grapalat" w:hAnsi="GHEA Grapalat" w:cs="Tahoma"/>
        </w:rPr>
        <w:t>ամբարակի</w:t>
      </w:r>
      <w:r w:rsidRPr="00BC46BA">
        <w:rPr>
          <w:rFonts w:ascii="GHEA Grapalat" w:hAnsi="GHEA Grapalat" w:cs="Tahoma"/>
          <w:lang w:val="af-ZA"/>
        </w:rPr>
        <w:t xml:space="preserve"> </w:t>
      </w:r>
      <w:r w:rsidRPr="00BC46BA">
        <w:rPr>
          <w:rFonts w:ascii="GHEA Grapalat" w:hAnsi="GHEA Grapalat" w:cs="Tahoma"/>
        </w:rPr>
        <w:t>համայնքներ</w:t>
      </w:r>
      <w:r w:rsidRPr="00BC46BA">
        <w:rPr>
          <w:rFonts w:ascii="GHEA Grapalat" w:hAnsi="GHEA Grapalat" w:cs="Tahoma"/>
          <w:lang w:val="af-ZA"/>
        </w:rPr>
        <w:t>:</w:t>
      </w:r>
    </w:p>
    <w:p w:rsidR="00BC46BA" w:rsidRPr="00BC46BA" w:rsidRDefault="00BC46BA" w:rsidP="00BC46BA">
      <w:pPr>
        <w:spacing w:line="360" w:lineRule="auto"/>
        <w:rPr>
          <w:rFonts w:ascii="Sylfaen" w:hAnsi="Sylfaen"/>
          <w:lang w:val="af-ZA"/>
        </w:rPr>
      </w:pPr>
    </w:p>
    <w:p w:rsidR="00BC46BA" w:rsidRPr="00BC46BA" w:rsidRDefault="00BC46BA" w:rsidP="00BC46BA">
      <w:pPr>
        <w:spacing w:line="20" w:lineRule="atLeast"/>
        <w:rPr>
          <w:rFonts w:ascii="GHEA Mariam" w:hAnsi="GHEA Mariam" w:cs="Sylfaen"/>
          <w:i/>
          <w:sz w:val="24"/>
          <w:szCs w:val="24"/>
          <w:lang w:val="af-ZA"/>
        </w:rPr>
      </w:pPr>
    </w:p>
    <w:p w:rsidR="00BC46BA" w:rsidRPr="00BC46BA" w:rsidRDefault="00BC46BA" w:rsidP="00BC46BA">
      <w:pPr>
        <w:pStyle w:val="Heading2"/>
        <w:keepLines/>
        <w:numPr>
          <w:ilvl w:val="0"/>
          <w:numId w:val="0"/>
        </w:numPr>
        <w:spacing w:before="200" w:after="0" w:line="276" w:lineRule="auto"/>
        <w:jc w:val="both"/>
        <w:rPr>
          <w:rFonts w:ascii="GHEA Grapalat" w:hAnsi="GHEA Grapalat" w:cs="Sylfaen"/>
          <w:sz w:val="22"/>
          <w:lang w:val="ro-RO"/>
        </w:rPr>
      </w:pPr>
      <w:bookmarkStart w:id="0" w:name="_Toc467322447"/>
      <w:r w:rsidRPr="00BC46BA">
        <w:rPr>
          <w:rFonts w:ascii="GHEA Grapalat" w:hAnsi="GHEA Grapalat" w:cs="Sylfaen"/>
          <w:sz w:val="22"/>
          <w:lang w:val="ro-RO"/>
        </w:rPr>
        <w:t xml:space="preserve">2.5. </w:t>
      </w:r>
      <w:r w:rsidRPr="00BC46BA">
        <w:rPr>
          <w:rFonts w:ascii="GHEA Grapalat" w:hAnsi="GHEA Grapalat" w:cs="Sylfaen"/>
          <w:sz w:val="22"/>
          <w:lang w:val="hy-AM"/>
        </w:rPr>
        <w:t>ԶԱՐԳԱՑՄԱՆ</w:t>
      </w:r>
      <w:r w:rsidRPr="00BC46BA">
        <w:rPr>
          <w:rFonts w:ascii="GHEA Grapalat" w:hAnsi="GHEA Grapalat" w:cs="Sylfaen"/>
          <w:sz w:val="22"/>
          <w:lang w:val="ro-RO"/>
        </w:rPr>
        <w:t xml:space="preserve">  </w:t>
      </w:r>
      <w:r w:rsidRPr="00BC46BA">
        <w:rPr>
          <w:rFonts w:ascii="GHEA Grapalat" w:hAnsi="GHEA Grapalat" w:cs="Sylfaen"/>
          <w:sz w:val="22"/>
          <w:lang w:val="hy-AM"/>
        </w:rPr>
        <w:t>ԽՈՉԸՆԴՈՏՆԵՐ</w:t>
      </w:r>
      <w:r w:rsidRPr="00BC46BA">
        <w:rPr>
          <w:rFonts w:ascii="GHEA Grapalat" w:hAnsi="GHEA Grapalat" w:cs="Sylfaen"/>
          <w:sz w:val="22"/>
          <w:lang w:val="ro-RO"/>
        </w:rPr>
        <w:t xml:space="preserve"> </w:t>
      </w:r>
      <w:r w:rsidRPr="00BC46BA">
        <w:rPr>
          <w:rFonts w:ascii="GHEA Grapalat" w:hAnsi="GHEA Grapalat" w:cs="Sylfaen"/>
          <w:sz w:val="22"/>
          <w:lang w:val="hy-AM"/>
        </w:rPr>
        <w:t>ԵՎ</w:t>
      </w:r>
      <w:bookmarkEnd w:id="0"/>
      <w:r w:rsidRPr="00BC46BA">
        <w:rPr>
          <w:rFonts w:ascii="GHEA Grapalat" w:hAnsi="GHEA Grapalat" w:cs="Sylfaen"/>
          <w:sz w:val="22"/>
          <w:lang w:val="ro-RO"/>
        </w:rPr>
        <w:t xml:space="preserve"> </w:t>
      </w:r>
      <w:r w:rsidRPr="00BC46BA">
        <w:rPr>
          <w:rFonts w:ascii="GHEA Grapalat" w:hAnsi="GHEA Grapalat" w:cs="Sylfaen"/>
          <w:sz w:val="22"/>
          <w:lang w:val="hy-AM"/>
        </w:rPr>
        <w:t>ԴԺՎԱՐՈՒԹՅՈՒՆՆԵՐ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ro-RO"/>
        </w:rPr>
      </w:pPr>
    </w:p>
    <w:p w:rsidR="00BC46BA" w:rsidRPr="00BC46BA" w:rsidRDefault="00BC46BA" w:rsidP="00BC46BA">
      <w:pPr>
        <w:spacing w:line="20" w:lineRule="atLeast"/>
        <w:rPr>
          <w:rFonts w:ascii="GHEA Grapalat" w:hAnsi="GHEA Grapalat"/>
          <w:noProof/>
          <w:lang w:val="ro-RO"/>
        </w:rPr>
      </w:pPr>
      <w:r w:rsidRPr="00BC46BA">
        <w:rPr>
          <w:rFonts w:ascii="GHEA Grapalat" w:hAnsi="GHEA Grapalat"/>
          <w:noProof/>
          <w:lang w:val="ro-RO"/>
        </w:rPr>
        <w:t>Կապիտալ վերանորոգման և բարեկարգման կարիք ունեն նախադպրոցական հիմնարկները, մշակույթի շենքերն ու շինությունները, բակային տարածքները.</w:t>
      </w:r>
    </w:p>
    <w:p w:rsidR="00BC46BA" w:rsidRPr="00BC46BA" w:rsidRDefault="00BC46BA" w:rsidP="00BC46BA">
      <w:pPr>
        <w:spacing w:line="20" w:lineRule="atLeast"/>
        <w:rPr>
          <w:rFonts w:ascii="GHEA Grapalat" w:hAnsi="GHEA Grapalat"/>
          <w:noProof/>
          <w:lang w:val="ro-RO"/>
        </w:rPr>
      </w:pPr>
      <w:r w:rsidRPr="00BC46BA">
        <w:rPr>
          <w:rFonts w:ascii="GHEA Grapalat" w:hAnsi="GHEA Grapalat"/>
          <w:noProof/>
          <w:lang w:val="ro-RO"/>
        </w:rPr>
        <w:t>-</w:t>
      </w:r>
      <w:r w:rsidRPr="00BC46BA">
        <w:rPr>
          <w:rFonts w:ascii="Courier New" w:hAnsi="Courier New" w:cs="Courier New"/>
          <w:noProof/>
          <w:lang w:val="hy-AM"/>
        </w:rPr>
        <w:t> </w:t>
      </w:r>
      <w:r w:rsidRPr="00BC46BA">
        <w:rPr>
          <w:rFonts w:ascii="GHEA Grapalat" w:hAnsi="GHEA Grapalat"/>
          <w:noProof/>
          <w:lang w:val="ro-RO"/>
        </w:rPr>
        <w:t>գործազրկության բարձր մակարդակը, սոցիալապես անապահով և ծայրահեղ աղքատ բնակչության  բարձր տոկոսը, ցածր աշխատավարձի առկայությունը</w:t>
      </w:r>
    </w:p>
    <w:p w:rsidR="00BC46BA" w:rsidRPr="00BC46BA" w:rsidRDefault="00BC46BA" w:rsidP="00BC46BA">
      <w:pPr>
        <w:spacing w:line="20" w:lineRule="atLeast"/>
        <w:rPr>
          <w:rFonts w:ascii="GHEA Grapalat" w:hAnsi="GHEA Grapalat"/>
          <w:noProof/>
          <w:lang w:val="ro-RO"/>
        </w:rPr>
      </w:pPr>
      <w:r w:rsidRPr="00BC46BA">
        <w:rPr>
          <w:rFonts w:ascii="GHEA Grapalat" w:hAnsi="GHEA Grapalat"/>
          <w:noProof/>
          <w:lang w:val="ro-RO"/>
        </w:rPr>
        <w:t>-</w:t>
      </w:r>
      <w:r w:rsidRPr="00BC46BA">
        <w:rPr>
          <w:rFonts w:ascii="Courier New" w:hAnsi="Courier New" w:cs="Courier New"/>
          <w:noProof/>
          <w:lang w:val="hy-AM"/>
        </w:rPr>
        <w:t> </w:t>
      </w:r>
      <w:r w:rsidRPr="00BC46BA">
        <w:rPr>
          <w:rFonts w:ascii="GHEA Grapalat" w:hAnsi="GHEA Grapalat"/>
          <w:noProof/>
          <w:lang w:val="ro-RO"/>
        </w:rPr>
        <w:t xml:space="preserve">50 տարի առաջ կառուցված թեք տանիքներով բազմաբնակարան շենքերի տանիքները </w:t>
      </w:r>
    </w:p>
    <w:p w:rsidR="00BC46BA" w:rsidRPr="00BC46BA" w:rsidRDefault="00BC46BA" w:rsidP="00BC46BA">
      <w:pPr>
        <w:spacing w:line="20" w:lineRule="atLeast"/>
        <w:rPr>
          <w:rFonts w:ascii="GHEA Grapalat" w:hAnsi="GHEA Grapalat"/>
          <w:noProof/>
          <w:lang w:val="ro-RO"/>
        </w:rPr>
      </w:pPr>
      <w:r w:rsidRPr="00BC46BA">
        <w:rPr>
          <w:rFonts w:ascii="GHEA Grapalat" w:hAnsi="GHEA Grapalat"/>
          <w:noProof/>
          <w:lang w:val="ro-RO"/>
        </w:rPr>
        <w:t>-</w:t>
      </w:r>
      <w:r w:rsidRPr="00BC46BA">
        <w:rPr>
          <w:rFonts w:ascii="Courier New" w:hAnsi="Courier New" w:cs="Courier New"/>
          <w:noProof/>
          <w:lang w:val="hy-AM"/>
        </w:rPr>
        <w:t> </w:t>
      </w:r>
      <w:r w:rsidRPr="00BC46BA">
        <w:rPr>
          <w:rFonts w:ascii="GHEA Grapalat" w:hAnsi="GHEA Grapalat"/>
          <w:noProof/>
          <w:lang w:val="ro-RO"/>
        </w:rPr>
        <w:t xml:space="preserve">կոյուղագծերի և ոռոգման ջրի անմխիթար վիճակը </w:t>
      </w:r>
    </w:p>
    <w:p w:rsidR="00BC46BA" w:rsidRPr="00BC46BA" w:rsidRDefault="00BC46BA" w:rsidP="00BC46BA">
      <w:pPr>
        <w:spacing w:line="20" w:lineRule="atLeast"/>
        <w:rPr>
          <w:rFonts w:ascii="GHEA Grapalat" w:hAnsi="GHEA Grapalat"/>
          <w:noProof/>
          <w:lang w:val="ro-RO"/>
        </w:rPr>
      </w:pPr>
      <w:r w:rsidRPr="00BC46BA">
        <w:rPr>
          <w:rFonts w:ascii="GHEA Grapalat" w:hAnsi="GHEA Grapalat"/>
          <w:noProof/>
          <w:lang w:val="ro-RO"/>
        </w:rPr>
        <w:t>-</w:t>
      </w:r>
      <w:r w:rsidRPr="00BC46BA">
        <w:rPr>
          <w:rFonts w:ascii="Courier New" w:hAnsi="Courier New" w:cs="Courier New"/>
          <w:noProof/>
          <w:lang w:val="hy-AM"/>
        </w:rPr>
        <w:t> </w:t>
      </w:r>
      <w:r w:rsidRPr="00BC46BA">
        <w:rPr>
          <w:rFonts w:ascii="GHEA Grapalat" w:hAnsi="GHEA Grapalat"/>
          <w:noProof/>
          <w:lang w:val="ro-RO"/>
        </w:rPr>
        <w:t>քաղաքի նյութատեխնիկական բազան հզորացնելու համար անհրաժեշտ է ֆինանսական խոշոր միջոցների ներդրում:</w:t>
      </w:r>
    </w:p>
    <w:p w:rsidR="00BC46BA" w:rsidRPr="00BC46BA" w:rsidRDefault="00BC46BA" w:rsidP="00BC46BA">
      <w:pPr>
        <w:spacing w:line="20" w:lineRule="atLeast"/>
        <w:rPr>
          <w:rFonts w:ascii="GHEA Grapalat" w:hAnsi="GHEA Grapalat"/>
          <w:noProof/>
          <w:lang w:val="ro-RO"/>
        </w:rPr>
      </w:pPr>
      <w:r w:rsidRPr="00BC46BA">
        <w:rPr>
          <w:rFonts w:ascii="GHEA Grapalat" w:hAnsi="GHEA Grapalat"/>
          <w:noProof/>
          <w:lang w:val="ro-RO"/>
        </w:rPr>
        <w:lastRenderedPageBreak/>
        <w:t>-</w:t>
      </w:r>
      <w:r w:rsidRPr="00BC46BA">
        <w:rPr>
          <w:rFonts w:ascii="Courier New" w:hAnsi="Courier New" w:cs="Courier New"/>
          <w:noProof/>
          <w:lang w:val="hy-AM"/>
        </w:rPr>
        <w:t> </w:t>
      </w:r>
      <w:r w:rsidRPr="00BC46BA">
        <w:rPr>
          <w:rFonts w:ascii="GHEA Grapalat" w:hAnsi="GHEA Grapalat"/>
          <w:noProof/>
          <w:lang w:val="hy-AM"/>
        </w:rPr>
        <w:t>ո</w:t>
      </w:r>
      <w:r w:rsidRPr="00BC46BA">
        <w:rPr>
          <w:rFonts w:ascii="GHEA Grapalat" w:hAnsi="GHEA Grapalat"/>
          <w:noProof/>
          <w:lang w:val="ro-RO"/>
        </w:rPr>
        <w:t>ռոգման ջրի ներքաղաքային համակարգի մաշվածությունը</w:t>
      </w:r>
    </w:p>
    <w:p w:rsidR="00BC46BA" w:rsidRPr="00BC46BA" w:rsidRDefault="00BC46BA" w:rsidP="00BC46BA">
      <w:pPr>
        <w:spacing w:line="20" w:lineRule="atLeast"/>
        <w:rPr>
          <w:rFonts w:ascii="GHEA Grapalat" w:hAnsi="GHEA Grapalat"/>
          <w:noProof/>
          <w:lang w:val="ro-RO"/>
        </w:rPr>
      </w:pPr>
      <w:r w:rsidRPr="00BC46BA">
        <w:rPr>
          <w:rFonts w:ascii="GHEA Grapalat" w:hAnsi="GHEA Grapalat"/>
          <w:noProof/>
          <w:lang w:val="ro-RO"/>
        </w:rPr>
        <w:t xml:space="preserve">    Քաղաքի տարածքում մեծ թվով ձեռնարկությունների գործունեության դադարեցումը դժվարություններ է առաջացրել  քաղաքի բյուջե մուտքագրվող հողի հարկի և գույքահարկի գանձման գործընթացում:</w:t>
      </w:r>
    </w:p>
    <w:p w:rsidR="00BC46BA" w:rsidRPr="00BC46BA" w:rsidRDefault="00BC46BA" w:rsidP="00BC46BA">
      <w:pPr>
        <w:spacing w:line="20" w:lineRule="atLeast"/>
        <w:rPr>
          <w:rFonts w:ascii="GHEA Grapalat" w:hAnsi="GHEA Grapalat"/>
          <w:noProof/>
          <w:lang w:val="ro-RO"/>
        </w:rPr>
      </w:pPr>
      <w:r w:rsidRPr="00BC46BA">
        <w:rPr>
          <w:rFonts w:ascii="GHEA Grapalat" w:hAnsi="GHEA Grapalat"/>
          <w:noProof/>
          <w:lang w:val="ro-RO"/>
        </w:rPr>
        <w:t xml:space="preserve">    Ցածր է քաղաքի տարածքում գործող համատիրությունների գործունեության արդյունավետությունը:</w:t>
      </w:r>
    </w:p>
    <w:p w:rsidR="00BC46BA" w:rsidRPr="00BC46BA" w:rsidRDefault="00BC46BA" w:rsidP="00BC46BA">
      <w:pPr>
        <w:spacing w:line="20" w:lineRule="atLeast"/>
        <w:rPr>
          <w:rFonts w:ascii="GHEA Grapalat" w:hAnsi="GHEA Grapalat"/>
          <w:noProof/>
          <w:lang w:val="ro-RO"/>
        </w:rPr>
      </w:pPr>
      <w:r w:rsidRPr="00BC46BA">
        <w:rPr>
          <w:rFonts w:ascii="GHEA Grapalat" w:hAnsi="GHEA Grapalat"/>
          <w:noProof/>
          <w:lang w:val="ro-RO"/>
        </w:rPr>
        <w:t xml:space="preserve">   Համատիրությունների համակարգի մասին Հայաստանի Հանրապետության  օրենքը զգալի բարեփոխումների կարիք է զգում, հակառակ դեպքում վտանգվում է քաղաքի բնակֆոնդի պահպանումն ու շահագործումը:</w:t>
      </w:r>
    </w:p>
    <w:p w:rsidR="00BC46BA" w:rsidRPr="00BC46BA" w:rsidRDefault="00BC46BA" w:rsidP="00BC46BA">
      <w:pPr>
        <w:spacing w:line="20" w:lineRule="atLeast"/>
        <w:rPr>
          <w:rFonts w:ascii="GHEA Grapalat" w:hAnsi="GHEA Grapalat"/>
          <w:noProof/>
          <w:lang w:val="ro-RO"/>
        </w:rPr>
      </w:pPr>
      <w:r w:rsidRPr="00BC46BA">
        <w:rPr>
          <w:rFonts w:ascii="GHEA Grapalat" w:hAnsi="GHEA Grapalat"/>
          <w:noProof/>
          <w:lang w:val="ro-RO"/>
        </w:rPr>
        <w:t xml:space="preserve">Նշված հիմնահարցերի լուծման  համար առկա դժվարությունները կապված են հիմնականում  համայնքի եկամուտներից: Համայնքը չունի անհրաժեշտ եկամուտներ՝ իր առջև դրված հիմնահարցերը միանգամից լուծելու համար:   </w:t>
      </w:r>
    </w:p>
    <w:p w:rsidR="00BC46BA" w:rsidRPr="00BC46BA" w:rsidRDefault="00BC46BA" w:rsidP="00BC46BA">
      <w:pPr>
        <w:spacing w:line="20" w:lineRule="atLeast"/>
        <w:rPr>
          <w:rFonts w:ascii="Sylfaen" w:hAnsi="Sylfaen"/>
          <w:lang w:val="ro-RO"/>
        </w:rPr>
      </w:pPr>
    </w:p>
    <w:p w:rsidR="00BC46BA" w:rsidRPr="00BC46BA" w:rsidRDefault="00BC46BA" w:rsidP="00BC46BA">
      <w:pPr>
        <w:keepNext/>
        <w:contextualSpacing/>
        <w:jc w:val="center"/>
        <w:outlineLvl w:val="1"/>
        <w:rPr>
          <w:rFonts w:ascii="GHEA Grapalat" w:hAnsi="GHEA Grapalat" w:cs="Sylfaen"/>
          <w:b/>
          <w:u w:val="single"/>
          <w:lang w:val="hy-AM"/>
        </w:rPr>
      </w:pPr>
      <w:bookmarkStart w:id="1" w:name="_Toc467322448"/>
      <w:r w:rsidRPr="00BC46BA">
        <w:rPr>
          <w:rFonts w:ascii="GHEA Grapalat" w:hAnsi="GHEA Grapalat" w:cs="Sylfaen"/>
          <w:b/>
          <w:lang w:val="ro-RO"/>
        </w:rPr>
        <w:t xml:space="preserve">2.6 </w:t>
      </w:r>
      <w:bookmarkEnd w:id="1"/>
      <w:r w:rsidRPr="00BC46BA">
        <w:rPr>
          <w:rFonts w:ascii="GHEA Grapalat" w:hAnsi="GHEA Grapalat" w:cs="Sylfaen"/>
          <w:b/>
          <w:u w:val="single"/>
          <w:lang w:val="hy-AM"/>
        </w:rPr>
        <w:t>ՀԱՄԱՅՆՔԻ ՈՒԹՀՎ ՎԵՐԼՈՒԾՈՒԹՅՈՒՆ</w:t>
      </w:r>
    </w:p>
    <w:p w:rsidR="00BC46BA" w:rsidRPr="00BC46BA" w:rsidRDefault="00BC46BA" w:rsidP="00BC46BA">
      <w:pPr>
        <w:keepNext/>
        <w:contextualSpacing/>
        <w:outlineLvl w:val="1"/>
        <w:rPr>
          <w:rFonts w:ascii="GHEA Grapalat" w:hAnsi="GHEA Grapalat" w:cs="Sylfaen"/>
          <w:b/>
          <w:sz w:val="28"/>
          <w:szCs w:val="28"/>
          <w:lang w:val="hy-AM"/>
        </w:rPr>
      </w:pPr>
    </w:p>
    <w:p w:rsidR="00BC46BA" w:rsidRPr="00BC46BA" w:rsidRDefault="00BC46BA" w:rsidP="00BC46BA">
      <w:pPr>
        <w:keepNext/>
        <w:contextualSpacing/>
        <w:outlineLvl w:val="1"/>
        <w:rPr>
          <w:rFonts w:ascii="GHEA Grapalat" w:hAnsi="GHEA Grapalat" w:cs="Sylfaen"/>
          <w:b/>
          <w:lang w:val="hy-AM"/>
        </w:rPr>
      </w:pPr>
      <w:r w:rsidRPr="00BC46BA">
        <w:rPr>
          <w:rFonts w:ascii="GHEA Grapalat" w:hAnsi="GHEA Grapalat" w:cs="Sylfaen"/>
          <w:b/>
          <w:lang w:val="hy-AM"/>
        </w:rPr>
        <w:t>ՀԱՄԱՅՆՔԻ ՈՒԺԵՂ ԿՈՂՄԵՐԸ</w:t>
      </w:r>
    </w:p>
    <w:p w:rsidR="00BC46BA" w:rsidRPr="00BC46BA" w:rsidRDefault="00BC46BA" w:rsidP="00BC46BA">
      <w:pPr>
        <w:keepNext/>
        <w:contextualSpacing/>
        <w:outlineLvl w:val="1"/>
        <w:rPr>
          <w:rFonts w:ascii="GHEA Grapalat" w:hAnsi="GHEA Grapalat" w:cs="Sylfaen"/>
          <w:b/>
          <w:lang w:val="hy-AM"/>
        </w:rPr>
      </w:pP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af-ZA"/>
        </w:rPr>
      </w:pPr>
      <w:r w:rsidRPr="00BC46BA">
        <w:rPr>
          <w:rFonts w:ascii="GHEA Grapalat" w:hAnsi="GHEA Grapalat" w:cs="Sylfaen"/>
          <w:lang w:val="hy-AM"/>
        </w:rPr>
        <w:t>Համայնքի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աշխարհագրական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լավ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դիրքը</w:t>
      </w:r>
      <w:r w:rsidRPr="00BC46BA">
        <w:rPr>
          <w:rFonts w:ascii="GHEA Grapalat" w:hAnsi="GHEA Grapalat" w:cs="Sylfaen"/>
          <w:lang w:val="af-ZA"/>
        </w:rPr>
        <w:t xml:space="preserve"> (</w:t>
      </w:r>
      <w:r w:rsidRPr="00BC46BA">
        <w:rPr>
          <w:rFonts w:ascii="GHEA Grapalat" w:hAnsi="GHEA Grapalat" w:cs="Sylfaen"/>
          <w:lang w:val="hy-AM"/>
        </w:rPr>
        <w:t>մոտիկությունը մայրաքաղաքին,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մարզկենտրոնին</w:t>
      </w:r>
      <w:r w:rsidRPr="00BC46BA">
        <w:rPr>
          <w:rFonts w:ascii="GHEA Grapalat" w:hAnsi="GHEA Grapalat" w:cs="Sylfaen"/>
          <w:lang w:val="af-ZA"/>
        </w:rPr>
        <w:t xml:space="preserve">,  </w:t>
      </w:r>
      <w:r w:rsidRPr="00BC46BA">
        <w:rPr>
          <w:rFonts w:ascii="GHEA Grapalat" w:hAnsi="GHEA Grapalat" w:cs="Sylfaen"/>
          <w:lang w:val="hy-AM"/>
        </w:rPr>
        <w:t>համայնքի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տարածքով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անցնող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հանրապետական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նշանակության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ճանապարհներին և այլն</w:t>
      </w:r>
      <w:r w:rsidRPr="00BC46BA">
        <w:rPr>
          <w:rFonts w:ascii="GHEA Grapalat" w:hAnsi="GHEA Grapalat" w:cs="Sylfaen"/>
          <w:lang w:val="af-ZA"/>
        </w:rPr>
        <w:t>)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af-ZA"/>
        </w:rPr>
      </w:pPr>
      <w:r w:rsidRPr="00BC46BA">
        <w:rPr>
          <w:rFonts w:ascii="GHEA Grapalat" w:hAnsi="GHEA Grapalat" w:cs="Sylfaen"/>
        </w:rPr>
        <w:t>ՀՀ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պետական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կառավարման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մարմինների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տարածքային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ստորաբաժանումների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 xml:space="preserve">                                         </w:t>
      </w:r>
      <w:r w:rsidRPr="00BC46BA">
        <w:rPr>
          <w:rFonts w:ascii="GHEA Grapalat" w:hAnsi="GHEA Grapalat" w:cs="Sylfaen"/>
          <w:lang w:val="en-US"/>
        </w:rPr>
        <w:t>առկայությունը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Համայնքի գազաֆիկացվածության աստիճանը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Հեռախոսակապի և հեռուստակայանի առկայությունը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Առևտրի հիմնական օբյեկտների առկայությունը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Խմելու ջրի ներհամայնքային համակարգի առկայությունը և լավ վիճակը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 xml:space="preserve">Ոռոգման ներհամայնքային համակարգի առկայությունը 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Համայնքում գործում է երկաթուղային կայարանը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Sylfaen" w:hAnsi="Sylfaen" w:cs="Sylfaen"/>
          <w:lang w:val="en-GB"/>
        </w:rPr>
      </w:pPr>
      <w:r w:rsidRPr="00BC46BA">
        <w:rPr>
          <w:rFonts w:ascii="GHEA Grapalat" w:hAnsi="GHEA Grapalat" w:cs="Sylfaen"/>
          <w:lang w:val="en-US"/>
        </w:rPr>
        <w:t>Համայնքի բարենպաստ բնակլիմայական պայմանները</w:t>
      </w:r>
      <w:r w:rsidRPr="00BC46BA">
        <w:rPr>
          <w:rFonts w:ascii="Sylfaen" w:hAnsi="Sylfaen" w:cs="Sylfaen"/>
          <w:lang w:val="en-GB"/>
        </w:rPr>
        <w:t xml:space="preserve"> 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Այլ</w:t>
      </w:r>
    </w:p>
    <w:p w:rsidR="00BC46BA" w:rsidRPr="00BC46BA" w:rsidRDefault="00BC46BA" w:rsidP="00BC46BA">
      <w:pPr>
        <w:keepNext/>
        <w:contextualSpacing/>
        <w:outlineLvl w:val="1"/>
        <w:rPr>
          <w:rFonts w:ascii="GHEA Grapalat" w:hAnsi="GHEA Grapalat" w:cs="Sylfaen"/>
          <w:b/>
          <w:lang w:val="hy-AM"/>
        </w:rPr>
      </w:pPr>
      <w:r w:rsidRPr="00BC46BA">
        <w:rPr>
          <w:rFonts w:ascii="GHEA Grapalat" w:hAnsi="GHEA Grapalat" w:cs="Sylfaen"/>
          <w:b/>
        </w:rPr>
        <w:t>ՀԱՄԱՅՆՔԻ</w:t>
      </w:r>
      <w:r w:rsidRPr="00BC46BA">
        <w:rPr>
          <w:rFonts w:ascii="GHEA Grapalat" w:hAnsi="GHEA Grapalat" w:cs="Sylfaen"/>
          <w:b/>
          <w:lang w:val="hy-AM"/>
        </w:rPr>
        <w:t xml:space="preserve"> </w:t>
      </w:r>
      <w:r w:rsidRPr="00BC46BA">
        <w:rPr>
          <w:rFonts w:ascii="GHEA Grapalat" w:hAnsi="GHEA Grapalat" w:cs="Sylfaen"/>
          <w:b/>
        </w:rPr>
        <w:t>ԹՈՒՅԼ</w:t>
      </w:r>
      <w:r w:rsidRPr="00BC46BA">
        <w:rPr>
          <w:rFonts w:ascii="GHEA Grapalat" w:hAnsi="GHEA Grapalat" w:cs="Sylfaen"/>
          <w:b/>
          <w:lang w:val="hy-AM"/>
        </w:rPr>
        <w:t xml:space="preserve"> </w:t>
      </w:r>
      <w:r w:rsidRPr="00BC46BA">
        <w:rPr>
          <w:rFonts w:ascii="GHEA Grapalat" w:hAnsi="GHEA Grapalat" w:cs="Sylfaen"/>
          <w:b/>
        </w:rPr>
        <w:t>ԿՈՂՄԵՐԸ</w:t>
      </w:r>
    </w:p>
    <w:p w:rsidR="00BC46BA" w:rsidRPr="00BC46BA" w:rsidRDefault="00BC46BA" w:rsidP="00BC46BA">
      <w:pPr>
        <w:keepNext/>
        <w:contextualSpacing/>
        <w:outlineLvl w:val="1"/>
        <w:rPr>
          <w:rFonts w:ascii="GHEA Grapalat" w:hAnsi="GHEA Grapalat" w:cs="Sylfaen"/>
          <w:b/>
          <w:lang w:val="hy-AM"/>
        </w:rPr>
      </w:pP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ֆինանսական ռեսուրսների սակավությունը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Համայնքում առկա կիսակառույցների թիվը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Գործազրկության բարձր  մակարդակը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Սոցիալապես անապահով բնակչության տոկոսն ընդհանուրի մեջ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Բնակչության ծայրահեղ աղքատների տոկոսն ընդհանուրի մեջ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Բնակարանային կարիքավորության աստիճանը, այդ թվում՝ անօթևանության աստիճանը (ըստ պատճառների), բնակարանային պայմանների բարելավման կարիքավորության աստիճանը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lastRenderedPageBreak/>
        <w:t>ցածր աշխատավարձի առկայությունը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ոռոգման համակարգերի նորոգման կարիքը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 xml:space="preserve">4-րդ,  5-րդ, 6-րդ, 7-րդ, 8-րդ միկրոշրջաններում մանկապարտեզների,  դպրոցների, ճանապարհների  և արտաքին լուսավորության բացակայությունը: 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hy-AM"/>
        </w:rPr>
        <w:t xml:space="preserve">համայնքում </w:t>
      </w:r>
      <w:r w:rsidRPr="00BC46BA">
        <w:rPr>
          <w:rFonts w:ascii="GHEA Grapalat" w:hAnsi="GHEA Grapalat" w:cs="Sylfaen"/>
          <w:lang w:val="en-US"/>
        </w:rPr>
        <w:t xml:space="preserve">ջրահեռացման կենտրոնացված համակարգերի </w:t>
      </w:r>
      <w:r w:rsidRPr="00BC46BA">
        <w:rPr>
          <w:rFonts w:ascii="GHEA Grapalat" w:hAnsi="GHEA Grapalat" w:cs="Sylfaen"/>
          <w:lang w:val="hy-AM"/>
        </w:rPr>
        <w:t xml:space="preserve">մասնակի հատվածների </w:t>
      </w:r>
      <w:r w:rsidRPr="00BC46BA">
        <w:rPr>
          <w:rFonts w:ascii="GHEA Grapalat" w:hAnsi="GHEA Grapalat" w:cs="Sylfaen"/>
          <w:lang w:val="en-US"/>
        </w:rPr>
        <w:t xml:space="preserve">բացակայությունը 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Համայնք</w:t>
      </w:r>
      <w:r w:rsidRPr="00BC46BA">
        <w:rPr>
          <w:rFonts w:ascii="GHEA Grapalat" w:hAnsi="GHEA Grapalat" w:cs="Sylfaen"/>
          <w:lang w:val="hy-AM"/>
        </w:rPr>
        <w:t xml:space="preserve">ում </w:t>
      </w:r>
      <w:r w:rsidRPr="00BC46BA">
        <w:rPr>
          <w:rFonts w:ascii="GHEA Grapalat" w:hAnsi="GHEA Grapalat" w:cs="Sylfaen"/>
          <w:lang w:val="en-US"/>
        </w:rPr>
        <w:t xml:space="preserve"> տարեցտարի շարունակվող արտագաղթը</w:t>
      </w:r>
      <w:r w:rsidRPr="00BC46BA">
        <w:rPr>
          <w:rFonts w:ascii="GHEA Grapalat" w:hAnsi="GHEA Grapalat" w:cs="Sylfaen"/>
          <w:lang w:val="hy-AM"/>
        </w:rPr>
        <w:t>՝ իր բոլոր բացասական հետևանքներով</w:t>
      </w:r>
    </w:p>
    <w:p w:rsidR="00BC46BA" w:rsidRPr="00BC46BA" w:rsidRDefault="00BC46BA" w:rsidP="00BC46BA">
      <w:pPr>
        <w:ind w:left="720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BC46BA" w:rsidRPr="00BC46BA" w:rsidRDefault="00BC46BA" w:rsidP="00BC46BA">
      <w:pPr>
        <w:ind w:left="720"/>
        <w:rPr>
          <w:rFonts w:ascii="GHEA Grapalat" w:hAnsi="GHEA Grapalat" w:cs="Sylfaen"/>
          <w:b/>
          <w:lang w:val="hy-AM"/>
        </w:rPr>
      </w:pPr>
    </w:p>
    <w:p w:rsidR="00BC46BA" w:rsidRPr="00BC46BA" w:rsidRDefault="00BC46BA" w:rsidP="00BC46BA">
      <w:pPr>
        <w:ind w:left="720"/>
        <w:rPr>
          <w:rFonts w:ascii="GHEA Grapalat" w:hAnsi="GHEA Grapalat" w:cs="Sylfaen"/>
          <w:b/>
          <w:lang w:val="hy-AM"/>
        </w:rPr>
      </w:pPr>
    </w:p>
    <w:p w:rsidR="00BC46BA" w:rsidRPr="00BC46BA" w:rsidRDefault="00BC46BA" w:rsidP="00BC46BA">
      <w:pPr>
        <w:ind w:left="720"/>
        <w:rPr>
          <w:rFonts w:ascii="GHEA Grapalat" w:hAnsi="GHEA Grapalat" w:cs="Sylfaen"/>
          <w:b/>
          <w:lang w:val="hy-AM"/>
        </w:rPr>
      </w:pPr>
      <w:r w:rsidRPr="00BC46BA">
        <w:rPr>
          <w:rFonts w:ascii="GHEA Grapalat" w:hAnsi="GHEA Grapalat" w:cs="Sylfaen"/>
          <w:b/>
        </w:rPr>
        <w:t>ՀԱՄԱՅՆՔԻ</w:t>
      </w:r>
      <w:r w:rsidRPr="00BC46BA">
        <w:rPr>
          <w:rFonts w:ascii="GHEA Grapalat" w:hAnsi="GHEA Grapalat" w:cs="Sylfaen"/>
          <w:b/>
          <w:lang w:val="hy-AM"/>
        </w:rPr>
        <w:t xml:space="preserve"> </w:t>
      </w:r>
      <w:r w:rsidRPr="00BC46BA">
        <w:rPr>
          <w:rFonts w:ascii="GHEA Grapalat" w:hAnsi="GHEA Grapalat"/>
          <w:b/>
        </w:rPr>
        <w:t xml:space="preserve">ՀԻՄՆԱԿԱՆ </w:t>
      </w:r>
      <w:r w:rsidRPr="00BC46BA">
        <w:rPr>
          <w:rFonts w:ascii="GHEA Grapalat" w:hAnsi="GHEA Grapalat" w:cs="Sylfaen"/>
          <w:b/>
        </w:rPr>
        <w:t>ՀՆԱՐԱՎՈՐՈՒԹՅՈՒՆՆԵՐԸ</w:t>
      </w:r>
    </w:p>
    <w:p w:rsidR="00BC46BA" w:rsidRPr="00BC46BA" w:rsidRDefault="00BC46BA" w:rsidP="00BC46BA">
      <w:pPr>
        <w:ind w:left="720"/>
        <w:rPr>
          <w:rFonts w:ascii="GHEA Grapalat" w:hAnsi="GHEA Grapalat" w:cs="Sylfaen"/>
          <w:b/>
          <w:lang w:val="hy-AM"/>
        </w:rPr>
      </w:pP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Մեծ աշխատուժի առկայությունը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Համայնքի ֆինանսական կայունությունը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տեղեկատվական համակարգերի և ցանցերի զարգացում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համայնքի տնտեսական կյանքի աշխուժացում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արդյունաբերության, տրանսպորտի և այլ ճյուղերի զարգացման միտումներ 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«Տեղական ինքնակառավարման մասին» ՀՀ օրենքով ընդլայնվել են Տեղական ինքնակառավարման մարմինների լիազորությունները, գործառույթները ըստ բնագավառների և համայնքի բյուջեի եկամուտների հավաքագրման մակարդակը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համայնքի ղեկավարը և նորընտիր ավագանին վայելում են բնակչության մեծամասնության վստահությունը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Խթանել ՔՀՄՀ-ից որակյալ մասնագետների հոսքը համայնքի աշխատակազմ և համայնքային կազմակերպություններ՝ հնարավորինս բարձրացնելով համայնքային ծառայողների և այլ աշխատողների աշխատավարձերի դրույքաչափերը 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Ներհամայնքային տրանսպորտային հաղորդակցության, ինչպես նաև  հաղորդակցության  այլ միջոցների հասանելիության ապահովման միջոցով նպաստել ՏԻՄ-երի գործունեության արդյունավետության, համայնքային ծառայությունների մատուցման մակարդակի կտրուկ բարձրացմանը, արտաքին աշխարհի հետ նոր կապերի ու համագործակցության հաստատմանը և համայնքային տնտեսությունում լրացուցիչ ներդրումների ապահովմանը: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Աստիճանաբար ընդլայնել համայնքում  բնակչությանը մատուցվող համայնքային ծառայությունների շրջանակը, կիրառել յուրաքանչյուր ծառայության մատուցման մասշտաբի էֆեկտը (նվազեցնելով ծառայության միավորի վրա կատարվող ծախսերը), ըստ այդմ՝ բարձրացնել ծառայությունների մատուցման ծավալները և արդյունավետությունը, և, որպես հետևանք, բնակչությանը դրանց հասանելիության և որակի մակարդակները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Էականորեն մեծացնել համայնքի տարածքում տնտեսական գործունեության խրախուսմանն ուղղված հնարավորությունները՝ կապված համայնքի սեփականություն </w:t>
      </w:r>
      <w:r w:rsidRPr="00BC46BA">
        <w:rPr>
          <w:rFonts w:ascii="GHEA Grapalat" w:hAnsi="GHEA Grapalat" w:cs="Sylfaen"/>
          <w:lang w:val="hy-AM"/>
        </w:rPr>
        <w:lastRenderedPageBreak/>
        <w:t>համարվող հողային, գույքային և ֆինանսական ռեսուրսների բազային ծավալների մեծացման և դրանց նպատակային օգտագործման հետ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Նպաստել համայնքի ավագանու ինստիտուտի կայացմանը, որի շնորհիվ կուժեղանա համայնքի ներքին վերահսկողության համակարգը և, արդյունքում, կբարձրանա համայնքի ընդհանուր կառավարման արդյունավետությունը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Բարձրացնել համայնքի ՏԻՄ-երի փոխհարաբերությունների և համագործակցության մակարդակը ՀՀ պետական կառավարման մարմինների հետ՝ նպաստելով համայնքի աստիճանական զարգացմանը 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Հնարավորինս արագ կայանալ և պատրաստ լինել՝ ընդունելու և իրականացնելու ՏԻՄ-երին օրենքով ակնկալվող նոր սեփական և պատվիրակված լիազորություններ՝ համապատասխան ֆինանսական միջոցներով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Համայնքում ստեղծել լուրջ նախադրյալներ և նպաստավոր պայմաններ ժողովրդագրական աճի, սոցիալ-տնտեսական և տեղական ժողովրդավարության զարգացման համար՝ հիմնելով նոր աշխատատեղեր, ավելացնելով ընտանիքների եկամուտները և բարձրացնելով բնակչության ընդհանուր կենսամակարդակը, հաղթահարելով աղքատությունը և կանխելով արտագաղթը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Տարածաշրջանի այլ համայնքների հետ միջհամայնքային համագործակցություն ծավալելու դեպքում հնարավոր կլինի լուծել ընդհանուր աղբավայր ունենալու և շահագործելու հարցը, համայնքում պատշաճ մակարդակով կազմակերպելու  աղբահանության և սանիտարական մաքրման ծառայությունների մատուցումը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Ներհամայնքային տրանսպորտային հաղորդակցության, ինչպես նաև  հաղորդակցության  այլ միջոցների հասանելիության ապահովման միջոցով նպաստել ՏԻՄ-երի գործունեության արդյունավետության, համայնքային ծառայությունների մատուցման մակարդակի կտրուկ բարձրացմանը, արտաքին աշխարհի հետ նոր կապերի ու համագործակցության հաստատմանը և համայնքային տնտեսությունում լրացուցիչ ներդրումների ապահովմանը:</w:t>
      </w:r>
    </w:p>
    <w:p w:rsidR="00BC46BA" w:rsidRPr="00BC46BA" w:rsidRDefault="00BC46BA" w:rsidP="00BC46BA">
      <w:pPr>
        <w:keepNext/>
        <w:ind w:left="720"/>
        <w:contextualSpacing/>
        <w:outlineLvl w:val="1"/>
        <w:rPr>
          <w:rFonts w:ascii="GHEA Grapalat" w:hAnsi="GHEA Grapalat"/>
          <w:b/>
          <w:lang w:val="hy-AM"/>
        </w:rPr>
      </w:pPr>
    </w:p>
    <w:p w:rsidR="00BC46BA" w:rsidRPr="00BC46BA" w:rsidRDefault="00BC46BA" w:rsidP="00BC46BA">
      <w:pPr>
        <w:pStyle w:val="ListParagraph"/>
        <w:spacing w:after="240" w:line="240" w:lineRule="auto"/>
        <w:ind w:left="567"/>
        <w:contextualSpacing w:val="0"/>
        <w:rPr>
          <w:rFonts w:ascii="GHEA Grapalat" w:hAnsi="GHEA Grapalat" w:cs="Sylfaen"/>
          <w:b/>
          <w:sz w:val="22"/>
          <w:szCs w:val="22"/>
          <w:lang w:val="hy-AM"/>
        </w:rPr>
      </w:pPr>
    </w:p>
    <w:p w:rsidR="00BC46BA" w:rsidRPr="00BC46BA" w:rsidRDefault="00BC46BA" w:rsidP="00BC46BA">
      <w:pPr>
        <w:pStyle w:val="ListParagraph"/>
        <w:spacing w:after="240" w:line="240" w:lineRule="auto"/>
        <w:ind w:left="567"/>
        <w:contextualSpacing w:val="0"/>
        <w:rPr>
          <w:rFonts w:ascii="GHEA Grapalat" w:hAnsi="GHEA Grapalat" w:cs="Sylfaen"/>
          <w:b/>
          <w:sz w:val="22"/>
          <w:szCs w:val="22"/>
          <w:lang w:val="hy-AM"/>
        </w:rPr>
      </w:pPr>
      <w:r w:rsidRPr="00BC46BA">
        <w:rPr>
          <w:rFonts w:ascii="GHEA Grapalat" w:hAnsi="GHEA Grapalat" w:cs="Sylfaen"/>
          <w:b/>
          <w:sz w:val="22"/>
          <w:szCs w:val="22"/>
          <w:lang w:val="hy-AM"/>
        </w:rPr>
        <w:t>ՀԱՄԱՅՆՔԻՆ ՍՊԱՌՆԱՑՈՂ</w:t>
      </w:r>
      <w:r w:rsidRPr="00BC46BA">
        <w:rPr>
          <w:rFonts w:ascii="GHEA Grapalat" w:hAnsi="GHEA Grapalat"/>
          <w:b/>
          <w:sz w:val="22"/>
          <w:szCs w:val="22"/>
          <w:lang w:val="hy-AM"/>
        </w:rPr>
        <w:t xml:space="preserve"> ՀԻՄՆԱԿԱՆ </w:t>
      </w:r>
      <w:r w:rsidRPr="00BC46BA">
        <w:rPr>
          <w:rFonts w:ascii="GHEA Grapalat" w:hAnsi="GHEA Grapalat" w:cs="Sylfaen"/>
          <w:b/>
          <w:sz w:val="22"/>
          <w:szCs w:val="22"/>
          <w:lang w:val="hy-AM"/>
        </w:rPr>
        <w:t>ՎՏԱՆԳՆԵՐԸ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Հարկային պարտավորությունների կատարման վատ վիճակը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Հեղեղատարների վթարայնությունը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Վթարային շենքերի առկայությունը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Հրդեհապայթունավտանգ, պայթունավտանգօբյեկտների առկայությունը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Քիմիական վտանգավոր օբյեկտների առկայությունը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Սեյսմիկ վտանգ և սեյսմիկ ռիսկի բարձր մակարդակ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բնակչության արտագաղթ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բնակչության ծերացումը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ծնելիության սակավությունը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lastRenderedPageBreak/>
        <w:t xml:space="preserve">համայնքի տարածքում մեծ թվով ձեռնարկությունների չգործելը դժվարություններ են առաջացնում համայնքային բյուջե մուտքագրվող հողի հարկի և գույքահարկի գանձման գործում 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բնակֆոնդի պահպանման համար կապիտալ ներդրումների պակասը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ցածր է համայնքի տարածքում գործող համատիրությունների գործունեության արդյունավետությունը, այս համակարգը «Համատիրությունների մասին» ՀՀ օրենքի ընդունումից հետո       զգալի բարեփոխումների կարիք է զգում, հակառակ դեպքում վտանգվում է համայնքի բնակֆոնդի պահպանումը և շահագործումը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en-US"/>
        </w:rPr>
      </w:pPr>
      <w:r w:rsidRPr="00BC46BA">
        <w:rPr>
          <w:rFonts w:ascii="GHEA Grapalat" w:hAnsi="GHEA Grapalat" w:cs="Sylfaen"/>
          <w:lang w:val="en-US"/>
        </w:rPr>
        <w:t>բնակչության անվճարունակությունը:</w:t>
      </w:r>
    </w:p>
    <w:p w:rsidR="00BC46BA" w:rsidRPr="00BC46BA" w:rsidRDefault="00BC46BA" w:rsidP="00BC46BA">
      <w:pPr>
        <w:spacing w:after="60"/>
        <w:ind w:left="851"/>
        <w:rPr>
          <w:rFonts w:ascii="GHEA Grapalat" w:hAnsi="GHEA Grapalat" w:cs="Sylfaen"/>
          <w:lang w:val="en-US"/>
        </w:rPr>
      </w:pP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Ներհամայնքային փողոցներում և ճանապարհներում ջրահեռացման հեղեղատների բացակայության պատճառով դրանց վիճակի էլ ավելի վատթարացման վտանգը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Աղբավայրի բացակայության պատճառով համայնքի տարածքում բնության ու շրջակա միջավայրի աղտոտման և վնասման վտանգը</w:t>
      </w:r>
    </w:p>
    <w:p w:rsidR="00BC46BA" w:rsidRPr="00BC46BA" w:rsidRDefault="00BC46BA" w:rsidP="00BC46BA">
      <w:pPr>
        <w:numPr>
          <w:ilvl w:val="0"/>
          <w:numId w:val="28"/>
        </w:numPr>
        <w:spacing w:after="60" w:line="240" w:lineRule="auto"/>
        <w:ind w:left="1276" w:hanging="425"/>
        <w:rPr>
          <w:rFonts w:ascii="GHEA Grapalat" w:hAnsi="GHEA Grapalat" w:cs="Sylfaen"/>
          <w:lang w:val="hy-AM"/>
        </w:rPr>
      </w:pPr>
      <w:r w:rsidRPr="00BC46BA">
        <w:rPr>
          <w:rFonts w:ascii="GHEA Grapalat" w:hAnsi="GHEA Grapalat" w:cs="Sylfaen"/>
          <w:lang w:val="hy-AM"/>
        </w:rPr>
        <w:t>Համայնքի երիտասարդների արտագաղթը, արտերկրներ աշխատանքի մեկնելը և չվերադառնալը վտանգում է համայնքի կենսագործունեությունը:</w:t>
      </w:r>
    </w:p>
    <w:p w:rsidR="00BC46BA" w:rsidRPr="00BC46BA" w:rsidRDefault="00BC46BA" w:rsidP="00BC46BA">
      <w:pPr>
        <w:ind w:left="1276"/>
        <w:rPr>
          <w:rFonts w:ascii="Sylfaen" w:hAnsi="Sylfaen"/>
          <w:b/>
          <w:caps/>
          <w:lang w:val="hy-AM"/>
        </w:rPr>
      </w:pPr>
    </w:p>
    <w:p w:rsidR="00BC46BA" w:rsidRPr="00BC46BA" w:rsidRDefault="00BC46BA" w:rsidP="00BC46BA">
      <w:pPr>
        <w:ind w:left="1080"/>
        <w:rPr>
          <w:rFonts w:ascii="Sylfaen" w:hAnsi="Sylfaen"/>
          <w:b/>
          <w:caps/>
          <w:sz w:val="28"/>
          <w:szCs w:val="28"/>
          <w:lang w:val="hy-AM"/>
        </w:rPr>
      </w:pPr>
    </w:p>
    <w:p w:rsidR="00BC46BA" w:rsidRPr="00BC46BA" w:rsidRDefault="00BC46BA" w:rsidP="00BC46BA">
      <w:pPr>
        <w:ind w:left="1080"/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  <w:r w:rsidRPr="00BC46BA">
        <w:rPr>
          <w:rFonts w:ascii="GHEA Mariam" w:hAnsi="GHEA Mariam"/>
          <w:b/>
          <w:caps/>
          <w:sz w:val="28"/>
          <w:szCs w:val="28"/>
          <w:lang w:val="pt-BR"/>
        </w:rPr>
        <w:t xml:space="preserve">3. </w:t>
      </w:r>
      <w:r w:rsidRPr="00BC46BA">
        <w:rPr>
          <w:rFonts w:ascii="Sylfaen" w:hAnsi="Sylfaen" w:cs="Sylfaen"/>
          <w:b/>
          <w:caps/>
          <w:sz w:val="28"/>
          <w:szCs w:val="28"/>
          <w:lang w:val="pt-BR"/>
        </w:rPr>
        <w:t>ՆՊԱՏԱԿՆԵՐԻ</w:t>
      </w:r>
      <w:r w:rsidRPr="00BC46BA">
        <w:rPr>
          <w:rFonts w:ascii="Arial" w:hAnsi="Arial" w:cs="Arial"/>
          <w:b/>
          <w:caps/>
          <w:sz w:val="28"/>
          <w:szCs w:val="28"/>
          <w:lang w:val="pt-BR"/>
        </w:rPr>
        <w:t xml:space="preserve"> </w:t>
      </w:r>
      <w:r w:rsidRPr="00BC46BA">
        <w:rPr>
          <w:rFonts w:ascii="Sylfaen" w:hAnsi="Sylfaen" w:cs="Sylfaen"/>
          <w:b/>
          <w:caps/>
          <w:sz w:val="28"/>
          <w:szCs w:val="28"/>
          <w:lang w:val="pt-BR"/>
        </w:rPr>
        <w:t>ՍԱՀՄԱՆՈՒՄ</w:t>
      </w:r>
      <w:r w:rsidRPr="00BC46BA">
        <w:rPr>
          <w:rFonts w:ascii="Arial" w:hAnsi="Arial" w:cs="Arial"/>
          <w:b/>
          <w:caps/>
          <w:sz w:val="28"/>
          <w:szCs w:val="28"/>
          <w:lang w:val="pt-BR"/>
        </w:rPr>
        <w:t xml:space="preserve"> </w:t>
      </w:r>
      <w:r w:rsidRPr="00BC46BA">
        <w:rPr>
          <w:rFonts w:ascii="Sylfaen" w:hAnsi="Sylfaen" w:cs="Sylfaen"/>
          <w:b/>
          <w:caps/>
          <w:sz w:val="28"/>
          <w:szCs w:val="28"/>
          <w:lang w:val="pt-BR"/>
        </w:rPr>
        <w:t>ԵՎ</w:t>
      </w:r>
      <w:r w:rsidRPr="00BC46BA">
        <w:rPr>
          <w:rFonts w:ascii="Arial" w:hAnsi="Arial" w:cs="Arial"/>
          <w:b/>
          <w:caps/>
          <w:sz w:val="28"/>
          <w:szCs w:val="28"/>
          <w:lang w:val="pt-BR"/>
        </w:rPr>
        <w:t xml:space="preserve"> </w:t>
      </w:r>
      <w:r w:rsidRPr="00BC46BA">
        <w:rPr>
          <w:rFonts w:ascii="Sylfaen" w:hAnsi="Sylfaen" w:cs="Sylfaen"/>
          <w:b/>
          <w:caps/>
          <w:sz w:val="28"/>
          <w:szCs w:val="28"/>
          <w:lang w:val="pt-BR"/>
        </w:rPr>
        <w:t>ԳՈՐԾՈՂՈՒԹՅՈՒՆՆԵՐԻ</w:t>
      </w:r>
      <w:r w:rsidRPr="00BC46BA">
        <w:rPr>
          <w:rFonts w:ascii="Arial" w:hAnsi="Arial" w:cs="Arial"/>
          <w:b/>
          <w:caps/>
          <w:sz w:val="28"/>
          <w:szCs w:val="28"/>
          <w:lang w:val="pt-BR"/>
        </w:rPr>
        <w:t xml:space="preserve"> </w:t>
      </w:r>
      <w:r w:rsidRPr="00BC46BA">
        <w:rPr>
          <w:rFonts w:ascii="Sylfaen" w:hAnsi="Sylfaen" w:cs="Sylfaen"/>
          <w:b/>
          <w:caps/>
          <w:sz w:val="28"/>
          <w:szCs w:val="28"/>
          <w:lang w:val="pt-BR"/>
        </w:rPr>
        <w:t>ՊԼԱՆԱՎՈՐՈՒՄ</w:t>
      </w:r>
    </w:p>
    <w:p w:rsidR="00BC46BA" w:rsidRPr="00BC46BA" w:rsidRDefault="00BC46BA" w:rsidP="00BC46BA">
      <w:pPr>
        <w:ind w:left="720"/>
        <w:contextualSpacing/>
        <w:rPr>
          <w:rFonts w:ascii="GHEA Grapalat" w:hAnsi="GHEA Grapalat"/>
          <w:b/>
          <w:sz w:val="28"/>
          <w:szCs w:val="28"/>
          <w:lang w:val="hy-AM"/>
        </w:rPr>
      </w:pPr>
    </w:p>
    <w:p w:rsidR="00BC46BA" w:rsidRPr="00BC46BA" w:rsidRDefault="00BC46BA" w:rsidP="00BC46BA">
      <w:pPr>
        <w:jc w:val="both"/>
        <w:rPr>
          <w:rFonts w:ascii="GHEA Mariam" w:hAnsi="GHEA Mariam" w:cs="Sylfaen"/>
          <w:lang w:val="af-ZA"/>
        </w:rPr>
      </w:pPr>
      <w:r w:rsidRPr="00BC46BA">
        <w:rPr>
          <w:rFonts w:ascii="GHEA Grapalat" w:hAnsi="GHEA Grapalat"/>
          <w:b/>
          <w:i/>
          <w:sz w:val="24"/>
          <w:szCs w:val="24"/>
          <w:lang w:val="af-ZA"/>
        </w:rPr>
        <w:t xml:space="preserve">    </w:t>
      </w:r>
      <w:r w:rsidRPr="00BC46BA">
        <w:rPr>
          <w:rFonts w:ascii="GHEA Grapalat" w:hAnsi="GHEA Grapalat"/>
          <w:b/>
          <w:i/>
          <w:sz w:val="24"/>
          <w:szCs w:val="24"/>
          <w:lang w:val="hy-AM"/>
        </w:rPr>
        <w:t xml:space="preserve">3.1 </w:t>
      </w:r>
      <w:r w:rsidRPr="00BC46BA">
        <w:rPr>
          <w:rFonts w:ascii="GHEA Grapalat" w:hAnsi="GHEA Grapalat"/>
          <w:b/>
          <w:i/>
          <w:lang w:val="hy-AM"/>
        </w:rPr>
        <w:t>Համայնքի  զարգացման տեսլական</w:t>
      </w:r>
      <w:r w:rsidRPr="00BC46BA">
        <w:rPr>
          <w:rFonts w:ascii="GHEA Grapalat" w:hAnsi="GHEA Grapalat"/>
          <w:b/>
          <w:i/>
          <w:lang w:val="hy-AM"/>
        </w:rPr>
        <w:tab/>
        <w:t xml:space="preserve"> </w:t>
      </w:r>
      <w:r w:rsidRPr="00BC46BA">
        <w:rPr>
          <w:rFonts w:ascii="GHEA Grapalat" w:hAnsi="GHEA Grapalat"/>
          <w:b/>
          <w:i/>
          <w:lang w:val="hy-AM"/>
        </w:rPr>
        <w:br/>
      </w:r>
      <w:r w:rsidRPr="00BC46BA">
        <w:rPr>
          <w:rFonts w:ascii="GHEA Grapalat" w:hAnsi="GHEA Grapalat"/>
          <w:lang w:val="hy-AM"/>
        </w:rPr>
        <w:t xml:space="preserve">  </w:t>
      </w:r>
      <w:r w:rsidRPr="00BC46BA">
        <w:rPr>
          <w:rFonts w:ascii="GHEA Grapalat" w:hAnsi="GHEA Grapalat"/>
          <w:lang w:val="af-ZA"/>
        </w:rPr>
        <w:t>Բարեփոխումներ</w:t>
      </w:r>
      <w:r w:rsidRPr="00BC46BA">
        <w:rPr>
          <w:rFonts w:ascii="GHEA Grapalat" w:hAnsi="GHEA Grapalat"/>
          <w:lang w:val="hy-AM"/>
        </w:rPr>
        <w:t xml:space="preserve">    </w:t>
      </w:r>
      <w:r w:rsidRPr="00BC46BA">
        <w:rPr>
          <w:rFonts w:ascii="GHEA Grapalat" w:hAnsi="GHEA Grapalat"/>
          <w:lang w:val="af-ZA"/>
        </w:rPr>
        <w:t xml:space="preserve"> անցկացնելու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/>
          <w:lang w:val="af-ZA"/>
        </w:rPr>
        <w:t xml:space="preserve">  ճանապարհով    հետևողականորեն</w:t>
      </w:r>
      <w:r w:rsidRPr="00BC46BA">
        <w:rPr>
          <w:rFonts w:ascii="GHEA Grapalat" w:hAnsi="GHEA Grapalat"/>
          <w:lang w:val="hy-AM"/>
        </w:rPr>
        <w:t xml:space="preserve"> </w:t>
      </w:r>
      <w:r w:rsidRPr="00BC46BA">
        <w:rPr>
          <w:rFonts w:ascii="GHEA Grapalat" w:hAnsi="GHEA Grapalat"/>
          <w:lang w:val="af-ZA"/>
        </w:rPr>
        <w:t xml:space="preserve"> բարելավել համայնքի բնակչության սոցիալ-տնտեսական, մշակույթային և հանգստի պայմանները,</w:t>
      </w:r>
      <w:r w:rsidRPr="00BC46BA">
        <w:rPr>
          <w:rFonts w:ascii="GHEA Grapalat" w:hAnsi="GHEA Grapalat"/>
          <w:lang w:val="hy-AM"/>
        </w:rPr>
        <w:t xml:space="preserve"> համայնքը </w:t>
      </w:r>
      <w:r w:rsidRPr="00BC46BA">
        <w:rPr>
          <w:rFonts w:ascii="GHEA Grapalat" w:hAnsi="GHEA Grapalat"/>
          <w:lang w:val="af-ZA"/>
        </w:rPr>
        <w:t xml:space="preserve">դարձնել  բարեկեցիկ և մրցունակ </w:t>
      </w:r>
      <w:r w:rsidRPr="00BC46BA">
        <w:rPr>
          <w:rFonts w:ascii="GHEA Grapalat" w:hAnsi="GHEA Grapalat"/>
          <w:lang w:val="hy-AM"/>
        </w:rPr>
        <w:t>մյուս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համայնքների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  <w:lang w:val="hy-AM"/>
        </w:rPr>
        <w:t>նկատմամբ</w:t>
      </w:r>
      <w:r w:rsidRPr="00BC46BA">
        <w:rPr>
          <w:rFonts w:ascii="GHEA Grapalat" w:hAnsi="GHEA Grapalat"/>
          <w:lang w:val="af-ZA"/>
        </w:rPr>
        <w:t>: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Sylfaen" w:hAnsi="Sylfaen" w:cs="Sylfaen"/>
          <w:lang w:val="hy-AM"/>
        </w:rPr>
        <w:tab/>
      </w:r>
      <w:r w:rsidRPr="00BC46BA">
        <w:rPr>
          <w:rFonts w:ascii="GHEA Mariam" w:hAnsi="GHEA Mariam" w:cs="Sylfaen"/>
          <w:lang w:val="af-ZA"/>
        </w:rPr>
        <w:br/>
      </w:r>
    </w:p>
    <w:p w:rsidR="00BC46BA" w:rsidRPr="00BC46BA" w:rsidRDefault="00BC46BA" w:rsidP="00BC46BA">
      <w:pPr>
        <w:pStyle w:val="BodyTextIndent"/>
        <w:ind w:left="187" w:firstLine="173"/>
        <w:jc w:val="both"/>
        <w:rPr>
          <w:rFonts w:ascii="Sylfaen" w:hAnsi="Sylfaen"/>
          <w:sz w:val="24"/>
          <w:szCs w:val="24"/>
          <w:lang w:val="af-ZA"/>
        </w:rPr>
      </w:pPr>
    </w:p>
    <w:p w:rsidR="00BC46BA" w:rsidRPr="00BC46BA" w:rsidRDefault="00BC46BA" w:rsidP="00BC46BA">
      <w:pPr>
        <w:pStyle w:val="BodyTextIndent"/>
        <w:ind w:left="187" w:firstLine="173"/>
        <w:jc w:val="both"/>
        <w:rPr>
          <w:rFonts w:ascii="Sylfaen" w:hAnsi="Sylfaen"/>
          <w:sz w:val="24"/>
          <w:szCs w:val="24"/>
          <w:lang w:val="hy-AM"/>
        </w:rPr>
      </w:pPr>
      <w:r w:rsidRPr="00BC46BA">
        <w:rPr>
          <w:rFonts w:ascii="Sylfaen" w:hAnsi="Sylfaen"/>
          <w:sz w:val="24"/>
          <w:szCs w:val="24"/>
          <w:lang w:val="af-ZA"/>
        </w:rPr>
        <w:t xml:space="preserve">   </w:t>
      </w:r>
    </w:p>
    <w:p w:rsidR="00BC46BA" w:rsidRPr="00BC46BA" w:rsidRDefault="00BC46BA" w:rsidP="00BC46BA">
      <w:pPr>
        <w:tabs>
          <w:tab w:val="left" w:pos="10489"/>
        </w:tabs>
        <w:spacing w:after="120"/>
        <w:jc w:val="both"/>
        <w:rPr>
          <w:rFonts w:ascii="GHEA Grapalat" w:hAnsi="GHEA Grapalat" w:cs="Sylfaen"/>
          <w:b/>
          <w:lang w:val="hy-AM"/>
        </w:rPr>
      </w:pPr>
      <w:r w:rsidRPr="00BC46BA">
        <w:rPr>
          <w:rFonts w:ascii="GHEA Grapalat" w:hAnsi="GHEA Grapalat" w:cs="Sylfaen"/>
          <w:lang w:val="hy-AM"/>
        </w:rPr>
        <w:t xml:space="preserve">Համայնքի սահմանված տեսլականին հասնելու համար </w:t>
      </w:r>
      <w:r w:rsidRPr="00BC46BA">
        <w:rPr>
          <w:rFonts w:ascii="GHEA Grapalat" w:hAnsi="GHEA Grapalat" w:cs="Sylfaen"/>
          <w:b/>
          <w:lang w:val="hy-AM"/>
        </w:rPr>
        <w:t>համայնքի ռազմավարությունն է՝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Տարեցտարի բարելավել համայնքի ֆինանսական դրությունը` իրականացնելով համայնքի բյուջեի հարկային եկամուտների գանձման, ոչ հարկային եկամուտների, տեղական տուրքերի ու վճարների սահմանման և գանձման արդյունավետ քաղաքականություններ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Ըստ ամենայնի խթանել ձեռներեցությունը` այն սերտորեն կապելով համայնքի տնտեսական զարգացման հետ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Պահպանել համայնքի  ճարտարապետության արդի ոճը, բացառել ինքնակամ շինարարությունը և ապօրինի հողազավթումները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 xml:space="preserve">Խթանել համայնքային տարբեր շահագրգիռ կողմերի, դոնոր կազմակերպությունների, հասարակական և բարեգործական կազմակերպությունների, անհատների </w:t>
      </w:r>
      <w:r w:rsidRPr="00BC46BA">
        <w:rPr>
          <w:rFonts w:ascii="GHEA Grapalat" w:hAnsi="GHEA Grapalat" w:cs="Sylfaen"/>
          <w:sz w:val="22"/>
          <w:szCs w:val="22"/>
          <w:lang w:val="hy-AM" w:eastAsia="ru-RU"/>
        </w:rPr>
        <w:lastRenderedPageBreak/>
        <w:t>նախաձեռնությունները և նրանց ներգրավմամբ հետևողականորեն իրականացնել բարեփոխումներ`նպաստելով համայնքի սոցիալ-տնտեսական զարգացմանը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/>
          <w:sz w:val="22"/>
          <w:szCs w:val="22"/>
          <w:lang w:val="hy-AM"/>
        </w:rPr>
      </w:pPr>
      <w:r w:rsidRPr="00BC46BA">
        <w:rPr>
          <w:rFonts w:ascii="GHEA Grapalat" w:hAnsi="GHEA Grapalat" w:cs="Sylfaen"/>
          <w:sz w:val="22"/>
          <w:szCs w:val="22"/>
          <w:lang w:val="hy-AM"/>
        </w:rPr>
        <w:t xml:space="preserve">Սերտորեն համագործակցել համայնքի բնակչության, քաղաքացիական հասարակության, լրատվամիջոցների և գործարարների հետ 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/>
          <w:sz w:val="22"/>
          <w:szCs w:val="22"/>
          <w:lang w:val="hy-AM"/>
        </w:rPr>
        <w:t>Նպաստել համայնքում աշխատատեղերի ընդյալնմանը՝ ռացիոնալ օգտագործելով բնական ռեսուրսները, զարգացնելով առևտրի և սպասարկման ոլորտն</w:t>
      </w:r>
      <w:r w:rsidRPr="00BC46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Բարձրացնել բնակչության կենսամակարդակը՝ ընդլայնելով մատուցվող հանրային ծառայությունների որակն ու շրջանակը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af-ZA"/>
        </w:rPr>
      </w:pPr>
      <w:r w:rsidRPr="00BC46BA">
        <w:rPr>
          <w:rFonts w:ascii="GHEA Grapalat" w:hAnsi="GHEA Grapalat" w:cs="Sylfaen"/>
          <w:lang w:val="hy-AM"/>
        </w:rPr>
        <w:t xml:space="preserve">  Զարգացման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հիմնական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ուղղությունների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իրականացման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գործընթացում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խիստ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կարևորվում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է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տեղական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իշխանությունների</w:t>
      </w:r>
      <w:r w:rsidRPr="00BC46BA">
        <w:rPr>
          <w:rFonts w:ascii="GHEA Grapalat" w:hAnsi="GHEA Grapalat" w:cs="Sylfaen"/>
          <w:lang w:val="af-ZA"/>
        </w:rPr>
        <w:t xml:space="preserve">, </w:t>
      </w:r>
      <w:r w:rsidRPr="00BC46BA">
        <w:rPr>
          <w:rFonts w:ascii="GHEA Grapalat" w:hAnsi="GHEA Grapalat" w:cs="Sylfaen"/>
          <w:lang w:val="hy-AM"/>
        </w:rPr>
        <w:t>համայնքի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բնակչության</w:t>
      </w:r>
      <w:r w:rsidRPr="00BC46BA">
        <w:rPr>
          <w:rFonts w:ascii="GHEA Grapalat" w:hAnsi="GHEA Grapalat" w:cs="Sylfaen"/>
          <w:lang w:val="af-ZA"/>
        </w:rPr>
        <w:t xml:space="preserve">, </w:t>
      </w:r>
      <w:r w:rsidRPr="00BC46BA">
        <w:rPr>
          <w:rFonts w:ascii="GHEA Grapalat" w:hAnsi="GHEA Grapalat" w:cs="Sylfaen"/>
          <w:lang w:val="hy-AM"/>
        </w:rPr>
        <w:t>քաղաքացիական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հասարակության</w:t>
      </w:r>
      <w:r w:rsidRPr="00BC46BA">
        <w:rPr>
          <w:rFonts w:ascii="GHEA Grapalat" w:hAnsi="GHEA Grapalat" w:cs="Sylfaen"/>
          <w:lang w:val="af-ZA"/>
        </w:rPr>
        <w:t xml:space="preserve">, </w:t>
      </w:r>
      <w:r w:rsidRPr="00BC46BA">
        <w:rPr>
          <w:rFonts w:ascii="GHEA Grapalat" w:hAnsi="GHEA Grapalat" w:cs="Sylfaen"/>
          <w:lang w:val="hy-AM"/>
        </w:rPr>
        <w:t>լրատվամիջոցների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և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գործարարների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համատեղ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գործունեությունը</w:t>
      </w:r>
      <w:r w:rsidRPr="00BC46BA">
        <w:rPr>
          <w:rFonts w:ascii="GHEA Grapalat" w:hAnsi="GHEA Grapalat" w:cs="Sylfaen"/>
          <w:lang w:val="af-ZA"/>
        </w:rPr>
        <w:t xml:space="preserve">, </w:t>
      </w:r>
      <w:r w:rsidRPr="00BC46BA">
        <w:rPr>
          <w:rFonts w:ascii="GHEA Grapalat" w:hAnsi="GHEA Grapalat" w:cs="Sylfaen"/>
          <w:lang w:val="hy-AM"/>
        </w:rPr>
        <w:t>ինչպես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նաև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համագործակցությունը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պետական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կառավարման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մարմինների</w:t>
      </w: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  <w:lang w:val="hy-AM"/>
        </w:rPr>
        <w:t>և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դոնոր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կազմակերպությունների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hy-AM"/>
        </w:rPr>
        <w:t>հետ</w:t>
      </w:r>
      <w:r w:rsidRPr="00BC46BA">
        <w:rPr>
          <w:rFonts w:ascii="GHEA Grapalat" w:hAnsi="GHEA Grapalat" w:cs="Sylfaen"/>
          <w:lang w:val="af-ZA"/>
        </w:rPr>
        <w:t>:</w:t>
      </w:r>
    </w:p>
    <w:p w:rsidR="00BC46BA" w:rsidRPr="00BC46BA" w:rsidRDefault="00BC46BA" w:rsidP="00BC46BA">
      <w:pPr>
        <w:rPr>
          <w:rFonts w:ascii="GHEA Grapalat" w:hAnsi="GHEA Grapalat" w:cs="Sylfaen"/>
          <w:lang w:val="af-ZA"/>
        </w:rPr>
      </w:pPr>
      <w:r w:rsidRPr="00BC46BA">
        <w:rPr>
          <w:rFonts w:ascii="GHEA Grapalat" w:hAnsi="GHEA Grapalat" w:cs="Sylfaen"/>
          <w:lang w:val="en-US"/>
        </w:rPr>
        <w:t>Համայնքի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en-US"/>
        </w:rPr>
        <w:t>կայուն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en-US"/>
        </w:rPr>
        <w:t>զարգացման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en-US"/>
        </w:rPr>
        <w:t>ցուցանիշներն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en-US"/>
        </w:rPr>
        <w:t>են՝</w:t>
      </w:r>
    </w:p>
    <w:p w:rsidR="00BC46BA" w:rsidRPr="00BC46BA" w:rsidRDefault="00BC46BA" w:rsidP="00BC46BA">
      <w:pPr>
        <w:rPr>
          <w:rFonts w:ascii="GHEA Grapalat" w:hAnsi="GHEA Grapalat" w:cs="Sylfaen"/>
          <w:lang w:val="af-ZA"/>
        </w:rPr>
      </w:pPr>
    </w:p>
    <w:p w:rsidR="00BC46BA" w:rsidRPr="00BC46BA" w:rsidRDefault="00BC46BA" w:rsidP="00BC46BA">
      <w:pPr>
        <w:pStyle w:val="ListParagraph"/>
        <w:numPr>
          <w:ilvl w:val="0"/>
          <w:numId w:val="8"/>
        </w:numPr>
        <w:ind w:left="360"/>
        <w:rPr>
          <w:rFonts w:ascii="GHEA Grapalat" w:hAnsi="GHEA Grapalat" w:cs="Sylfaen"/>
          <w:sz w:val="22"/>
          <w:szCs w:val="22"/>
          <w:lang w:val="af-ZA"/>
        </w:rPr>
      </w:pPr>
      <w:r w:rsidRPr="00BC46BA">
        <w:rPr>
          <w:rFonts w:ascii="GHEA Grapalat" w:hAnsi="GHEA Grapalat" w:cs="Sylfaen"/>
          <w:sz w:val="22"/>
          <w:szCs w:val="22"/>
        </w:rPr>
        <w:t>Աղքատության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շեմից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ցածր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գտնվող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ընտանիքների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հարաբերությունը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համայնքի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ընտանիքների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ընդհանուր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թվին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BC46BA">
        <w:rPr>
          <w:rFonts w:ascii="GHEA Grapalat" w:hAnsi="GHEA Grapalat" w:cs="Sylfaen"/>
          <w:sz w:val="22"/>
          <w:szCs w:val="22"/>
        </w:rPr>
        <w:t>արտահայտված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տոկոսով</w:t>
      </w:r>
      <w:r w:rsidRPr="00BC46BA">
        <w:rPr>
          <w:rFonts w:ascii="GHEA Grapalat" w:hAnsi="GHEA Grapalat" w:cs="Sylfaen"/>
          <w:sz w:val="22"/>
          <w:szCs w:val="22"/>
          <w:lang w:val="af-ZA"/>
        </w:rPr>
        <w:t>),</w:t>
      </w:r>
    </w:p>
    <w:p w:rsidR="00BC46BA" w:rsidRPr="00BC46BA" w:rsidRDefault="00BC46BA" w:rsidP="00BC46BA">
      <w:pPr>
        <w:pStyle w:val="ListParagraph"/>
        <w:numPr>
          <w:ilvl w:val="0"/>
          <w:numId w:val="8"/>
        </w:numPr>
        <w:ind w:left="360"/>
        <w:rPr>
          <w:rFonts w:ascii="GHEA Grapalat" w:hAnsi="GHEA Grapalat" w:cs="Sylfaen"/>
          <w:sz w:val="22"/>
          <w:szCs w:val="22"/>
          <w:lang w:val="af-ZA"/>
        </w:rPr>
      </w:pPr>
      <w:r w:rsidRPr="00BC46BA">
        <w:rPr>
          <w:rFonts w:ascii="GHEA Grapalat" w:hAnsi="GHEA Grapalat" w:cs="Sylfaen"/>
          <w:sz w:val="22"/>
          <w:szCs w:val="22"/>
        </w:rPr>
        <w:t>Համայնքի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սեփական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եկամուտների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տարեկան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աճ</w:t>
      </w:r>
      <w:r w:rsidRPr="00BC46BA">
        <w:rPr>
          <w:rFonts w:ascii="GHEA Grapalat" w:hAnsi="GHEA Grapalat" w:cs="Sylfaen"/>
          <w:sz w:val="22"/>
          <w:szCs w:val="22"/>
          <w:lang w:val="af-ZA"/>
        </w:rPr>
        <w:t>,</w:t>
      </w:r>
      <w:r w:rsidRPr="00BC46BA">
        <w:rPr>
          <w:rFonts w:ascii="GHEA Grapalat" w:hAnsi="GHEA Grapalat" w:cs="Sylfaen"/>
          <w:sz w:val="22"/>
          <w:szCs w:val="22"/>
        </w:rPr>
        <w:t>արտահայտված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տոկոսով</w:t>
      </w:r>
      <w:r w:rsidRPr="00BC46BA">
        <w:rPr>
          <w:rFonts w:ascii="GHEA Grapalat" w:hAnsi="GHEA Grapalat" w:cs="Sylfaen"/>
          <w:sz w:val="22"/>
          <w:szCs w:val="22"/>
          <w:lang w:val="af-ZA"/>
        </w:rPr>
        <w:t>,</w:t>
      </w:r>
    </w:p>
    <w:p w:rsidR="00BC46BA" w:rsidRPr="00BC46BA" w:rsidRDefault="00BC46BA" w:rsidP="00BC46BA">
      <w:pPr>
        <w:pStyle w:val="ListParagraph"/>
        <w:numPr>
          <w:ilvl w:val="0"/>
          <w:numId w:val="8"/>
        </w:numPr>
        <w:ind w:left="360"/>
        <w:rPr>
          <w:rFonts w:ascii="GHEA Grapalat" w:hAnsi="GHEA Grapalat" w:cs="Sylfaen"/>
          <w:sz w:val="22"/>
          <w:szCs w:val="22"/>
          <w:lang w:val="af-ZA"/>
        </w:rPr>
      </w:pPr>
      <w:r w:rsidRPr="00BC46BA">
        <w:rPr>
          <w:rFonts w:ascii="GHEA Grapalat" w:hAnsi="GHEA Grapalat" w:cs="Sylfaen"/>
          <w:sz w:val="22"/>
          <w:szCs w:val="22"/>
        </w:rPr>
        <w:t>Համայնքում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գրանցված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բնակիչների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թվի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փոփոխությունը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BC46BA">
        <w:rPr>
          <w:rFonts w:ascii="GHEA Grapalat" w:hAnsi="GHEA Grapalat" w:cs="Sylfaen"/>
          <w:sz w:val="22"/>
          <w:szCs w:val="22"/>
        </w:rPr>
        <w:t>չպայմանավորված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բնական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աճով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BC46BA">
        <w:rPr>
          <w:rFonts w:ascii="GHEA Grapalat" w:hAnsi="GHEA Grapalat" w:cs="Sylfaen"/>
          <w:sz w:val="22"/>
          <w:szCs w:val="22"/>
        </w:rPr>
        <w:t>նախորդ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տարվա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համեմատ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BC46BA">
        <w:rPr>
          <w:rFonts w:ascii="GHEA Grapalat" w:hAnsi="GHEA Grapalat" w:cs="Sylfaen"/>
          <w:sz w:val="22"/>
          <w:szCs w:val="22"/>
        </w:rPr>
        <w:t>արտահայտված</w:t>
      </w:r>
      <w:r w:rsidRPr="00BC46B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տոկոսով</w:t>
      </w:r>
      <w:r w:rsidRPr="00BC46BA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BC46BA" w:rsidRPr="00BC46BA" w:rsidRDefault="00BC46BA" w:rsidP="00BC46BA">
      <w:pPr>
        <w:spacing w:line="20" w:lineRule="atLeast"/>
        <w:jc w:val="both"/>
        <w:rPr>
          <w:rFonts w:ascii="GHEA Grapalat" w:hAnsi="GHEA Grapalat" w:cs="Sylfaen"/>
          <w:lang w:val="af-ZA"/>
        </w:rPr>
      </w:pPr>
      <w:r w:rsidRPr="00BC46BA">
        <w:rPr>
          <w:rFonts w:ascii="GHEA Grapalat" w:hAnsi="GHEA Grapalat" w:cs="Sylfaen"/>
          <w:lang w:val="en-US"/>
        </w:rPr>
        <w:t>Ցուցանիշների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en-US"/>
        </w:rPr>
        <w:t>արժեքները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en-US"/>
        </w:rPr>
        <w:t>հինգ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en-US"/>
        </w:rPr>
        <w:t>տարիների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en-US"/>
        </w:rPr>
        <w:t>համար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en-US"/>
        </w:rPr>
        <w:t>ներկայացված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en-US"/>
        </w:rPr>
        <w:t>է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  <w:lang w:val="en-US"/>
        </w:rPr>
        <w:t>աղյուսակ</w:t>
      </w:r>
      <w:r w:rsidRPr="00BC46BA">
        <w:rPr>
          <w:rFonts w:ascii="GHEA Grapalat" w:hAnsi="GHEA Grapalat" w:cs="Sylfaen"/>
          <w:lang w:val="af-ZA"/>
        </w:rPr>
        <w:t xml:space="preserve"> 5-</w:t>
      </w:r>
      <w:r w:rsidRPr="00BC46BA">
        <w:rPr>
          <w:rFonts w:ascii="GHEA Grapalat" w:hAnsi="GHEA Grapalat" w:cs="Sylfaen"/>
          <w:lang w:val="en-US"/>
        </w:rPr>
        <w:t>ում</w:t>
      </w:r>
      <w:r w:rsidRPr="00BC46BA">
        <w:rPr>
          <w:rFonts w:ascii="GHEA Grapalat" w:hAnsi="GHEA Grapalat" w:cs="Sylfaen"/>
          <w:lang w:val="af-ZA"/>
        </w:rPr>
        <w:t xml:space="preserve">: </w:t>
      </w:r>
    </w:p>
    <w:p w:rsidR="00BC46BA" w:rsidRPr="00BC46BA" w:rsidRDefault="00BC46BA" w:rsidP="00BC46BA">
      <w:pPr>
        <w:spacing w:line="20" w:lineRule="atLeast"/>
        <w:rPr>
          <w:rFonts w:ascii="GHEA Grapalat" w:hAnsi="GHEA Grapalat" w:cs="Sylfaen"/>
          <w:b/>
          <w:lang w:val="hy-AM"/>
        </w:rPr>
      </w:pPr>
    </w:p>
    <w:p w:rsidR="00BC46BA" w:rsidRPr="00BC46BA" w:rsidRDefault="00BC46BA" w:rsidP="00BC46BA">
      <w:pPr>
        <w:spacing w:line="20" w:lineRule="atLeast"/>
        <w:jc w:val="center"/>
        <w:rPr>
          <w:rFonts w:ascii="GHEA Grapalat" w:hAnsi="GHEA Grapalat" w:cs="Sylfaen"/>
          <w:b/>
          <w:lang w:val="hy-AM"/>
        </w:rPr>
      </w:pPr>
    </w:p>
    <w:p w:rsidR="00BC46BA" w:rsidRPr="00BC46BA" w:rsidRDefault="00BC46BA" w:rsidP="00BC46BA">
      <w:pPr>
        <w:spacing w:line="20" w:lineRule="atLeast"/>
        <w:jc w:val="center"/>
        <w:rPr>
          <w:rFonts w:ascii="GHEA Grapalat" w:hAnsi="GHEA Grapalat" w:cs="Sylfaen"/>
          <w:b/>
          <w:lang w:val="hy-AM"/>
        </w:rPr>
      </w:pPr>
    </w:p>
    <w:p w:rsidR="00BC46BA" w:rsidRPr="00BC46BA" w:rsidRDefault="00BC46BA" w:rsidP="00BC46BA">
      <w:pPr>
        <w:spacing w:line="20" w:lineRule="atLeast"/>
        <w:jc w:val="center"/>
        <w:rPr>
          <w:rFonts w:ascii="GHEA Grapalat" w:hAnsi="GHEA Grapalat" w:cs="Sylfaen"/>
          <w:b/>
          <w:lang w:val="hy-AM"/>
        </w:rPr>
      </w:pPr>
    </w:p>
    <w:p w:rsidR="00BC46BA" w:rsidRPr="00BC46BA" w:rsidRDefault="00BC46BA" w:rsidP="00BC46BA">
      <w:pPr>
        <w:spacing w:line="20" w:lineRule="atLeast"/>
        <w:jc w:val="center"/>
        <w:rPr>
          <w:rFonts w:ascii="GHEA Grapalat" w:hAnsi="GHEA Grapalat" w:cs="Sylfaen"/>
          <w:b/>
          <w:lang w:val="hy-AM"/>
        </w:rPr>
      </w:pPr>
      <w:r w:rsidRPr="00BC46BA">
        <w:rPr>
          <w:rFonts w:ascii="GHEA Grapalat" w:hAnsi="GHEA Grapalat" w:cs="Sylfaen"/>
          <w:b/>
          <w:lang w:val="hy-AM"/>
        </w:rPr>
        <w:t xml:space="preserve">Աղյուսակ  </w:t>
      </w:r>
      <w:r w:rsidRPr="00BC46BA">
        <w:rPr>
          <w:rFonts w:ascii="GHEA Grapalat" w:hAnsi="GHEA Grapalat" w:cs="Sylfaen"/>
          <w:b/>
          <w:lang w:val="ro-RO"/>
        </w:rPr>
        <w:t>5</w:t>
      </w:r>
      <w:r w:rsidRPr="00BC46BA">
        <w:rPr>
          <w:rFonts w:ascii="GHEA Grapalat" w:hAnsi="GHEA Grapalat" w:cs="Sylfaen"/>
          <w:b/>
          <w:lang w:val="hy-AM"/>
        </w:rPr>
        <w:t xml:space="preserve">.  Համայնքի կայուն զարգացման ցուցանիշների կանխատեսվող արժեքները հինգ տարիների համար (2017-2021թթ.)  </w:t>
      </w:r>
    </w:p>
    <w:p w:rsidR="00BC46BA" w:rsidRPr="00BC46BA" w:rsidRDefault="00BC46BA" w:rsidP="00BC46BA">
      <w:pPr>
        <w:spacing w:line="20" w:lineRule="atLeast"/>
        <w:jc w:val="both"/>
        <w:rPr>
          <w:rFonts w:ascii="GHEA Grapalat" w:hAnsi="GHEA Grapalat" w:cs="Sylfaen"/>
          <w:i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040"/>
        <w:gridCol w:w="1140"/>
        <w:gridCol w:w="925"/>
        <w:gridCol w:w="1244"/>
        <w:gridCol w:w="1244"/>
        <w:gridCol w:w="1135"/>
      </w:tblGrid>
      <w:tr w:rsidR="00BC46BA" w:rsidRPr="00BC46BA" w:rsidTr="007E1CA7">
        <w:trPr>
          <w:trHeight w:val="372"/>
          <w:jc w:val="center"/>
        </w:trPr>
        <w:tc>
          <w:tcPr>
            <w:tcW w:w="628" w:type="dxa"/>
            <w:vAlign w:val="center"/>
          </w:tcPr>
          <w:p w:rsidR="00BC46BA" w:rsidRPr="00BC46BA" w:rsidRDefault="00BC46BA" w:rsidP="007E1CA7">
            <w:pPr>
              <w:tabs>
                <w:tab w:val="left" w:pos="9214"/>
              </w:tabs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BC46BA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4040" w:type="dxa"/>
            <w:vAlign w:val="center"/>
          </w:tcPr>
          <w:p w:rsidR="00BC46BA" w:rsidRPr="00BC46BA" w:rsidRDefault="00BC46BA" w:rsidP="007E1CA7">
            <w:pPr>
              <w:tabs>
                <w:tab w:val="left" w:pos="9214"/>
              </w:tabs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BC46BA">
              <w:rPr>
                <w:rFonts w:ascii="GHEA Grapalat" w:hAnsi="GHEA Grapalat" w:cs="Sylfaen"/>
                <w:b/>
                <w:lang w:val="af-ZA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BC46BA">
              <w:rPr>
                <w:rFonts w:ascii="GHEA Grapalat" w:hAnsi="GHEA Grapalat"/>
                <w:b/>
                <w:bCs/>
                <w:lang w:val="hy-AM"/>
              </w:rPr>
              <w:t>2017</w:t>
            </w:r>
          </w:p>
        </w:tc>
        <w:tc>
          <w:tcPr>
            <w:tcW w:w="925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C46BA">
              <w:rPr>
                <w:rFonts w:ascii="GHEA Grapalat" w:hAnsi="GHEA Grapalat" w:cs="Sylfaen"/>
                <w:b/>
                <w:lang w:val="hy-AM"/>
              </w:rPr>
              <w:t>2018</w:t>
            </w:r>
          </w:p>
        </w:tc>
        <w:tc>
          <w:tcPr>
            <w:tcW w:w="1244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C46BA">
              <w:rPr>
                <w:rFonts w:ascii="GHEA Grapalat" w:hAnsi="GHEA Grapalat" w:cs="Sylfaen"/>
                <w:b/>
                <w:lang w:val="hy-AM"/>
              </w:rPr>
              <w:t>2019</w:t>
            </w:r>
          </w:p>
        </w:tc>
        <w:tc>
          <w:tcPr>
            <w:tcW w:w="1244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BC46BA">
              <w:rPr>
                <w:rFonts w:ascii="GHEA Grapalat" w:hAnsi="GHEA Grapalat" w:cs="Sylfaen"/>
                <w:b/>
                <w:lang w:val="hy-AM"/>
              </w:rPr>
              <w:t>2020</w:t>
            </w:r>
          </w:p>
        </w:tc>
        <w:tc>
          <w:tcPr>
            <w:tcW w:w="1135" w:type="dxa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BC46BA">
              <w:rPr>
                <w:rFonts w:ascii="GHEA Grapalat" w:hAnsi="GHEA Grapalat" w:cs="Sylfaen"/>
                <w:b/>
                <w:lang w:val="hy-AM"/>
              </w:rPr>
              <w:t>2021</w:t>
            </w:r>
          </w:p>
        </w:tc>
      </w:tr>
      <w:tr w:rsidR="00BC46BA" w:rsidRPr="00BC46BA" w:rsidTr="007E1CA7">
        <w:trPr>
          <w:jc w:val="center"/>
        </w:trPr>
        <w:tc>
          <w:tcPr>
            <w:tcW w:w="628" w:type="dxa"/>
          </w:tcPr>
          <w:p w:rsidR="00BC46BA" w:rsidRPr="00BC46BA" w:rsidRDefault="00BC46BA" w:rsidP="007E1CA7">
            <w:pPr>
              <w:spacing w:line="20" w:lineRule="atLeast"/>
              <w:ind w:right="-97"/>
              <w:jc w:val="center"/>
              <w:rPr>
                <w:rFonts w:ascii="GHEA Grapalat" w:hAnsi="GHEA Grapalat" w:cs="Sylfaen"/>
                <w:lang w:val="hy-AM"/>
              </w:rPr>
            </w:pPr>
            <w:r w:rsidRPr="00BC46BA">
              <w:rPr>
                <w:rFonts w:ascii="GHEA Grapalat" w:hAnsi="GHEA Grapalat" w:cs="Sylfaen"/>
                <w:lang w:val="hy-AM"/>
              </w:rPr>
              <w:t>1.</w:t>
            </w:r>
          </w:p>
        </w:tc>
        <w:tc>
          <w:tcPr>
            <w:tcW w:w="4040" w:type="dxa"/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hy-AM"/>
              </w:rPr>
            </w:pPr>
            <w:r w:rsidRPr="00BC46BA">
              <w:rPr>
                <w:rFonts w:ascii="GHEA Grapalat" w:hAnsi="GHEA Grapalat" w:cs="Sylfaen"/>
                <w:lang w:val="hy-AM"/>
              </w:rPr>
              <w:t>Աղքատության շեմից 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114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hy-AM"/>
              </w:rPr>
              <w:t>12</w:t>
            </w: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%</w:t>
            </w:r>
          </w:p>
        </w:tc>
        <w:tc>
          <w:tcPr>
            <w:tcW w:w="925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hy-AM"/>
              </w:rPr>
              <w:t>11,5</w:t>
            </w: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%</w:t>
            </w:r>
          </w:p>
        </w:tc>
        <w:tc>
          <w:tcPr>
            <w:tcW w:w="1244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hy-AM"/>
              </w:rPr>
              <w:t>10,5</w:t>
            </w: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%</w:t>
            </w:r>
          </w:p>
        </w:tc>
        <w:tc>
          <w:tcPr>
            <w:tcW w:w="1244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hy-AM"/>
              </w:rPr>
              <w:t>9</w:t>
            </w: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%</w:t>
            </w:r>
          </w:p>
        </w:tc>
        <w:tc>
          <w:tcPr>
            <w:tcW w:w="1135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hy-AM"/>
              </w:rPr>
              <w:t>8,6</w:t>
            </w: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%</w:t>
            </w:r>
          </w:p>
        </w:tc>
      </w:tr>
      <w:tr w:rsidR="00BC46BA" w:rsidRPr="00BC46BA" w:rsidTr="007E1CA7">
        <w:trPr>
          <w:jc w:val="center"/>
        </w:trPr>
        <w:tc>
          <w:tcPr>
            <w:tcW w:w="628" w:type="dxa"/>
          </w:tcPr>
          <w:p w:rsidR="00BC46BA" w:rsidRPr="00BC46BA" w:rsidRDefault="00BC46BA" w:rsidP="007E1CA7">
            <w:pPr>
              <w:tabs>
                <w:tab w:val="left" w:pos="9214"/>
              </w:tabs>
              <w:jc w:val="center"/>
              <w:rPr>
                <w:rFonts w:ascii="GHEA Grapalat" w:hAnsi="GHEA Grapalat" w:cs="Sylfaen"/>
                <w:bCs/>
                <w:lang w:val="en-US"/>
              </w:rPr>
            </w:pPr>
            <w:r w:rsidRPr="00BC46BA">
              <w:rPr>
                <w:rFonts w:ascii="GHEA Grapalat" w:hAnsi="GHEA Grapalat" w:cs="Sylfaen"/>
                <w:bCs/>
                <w:lang w:val="en-US"/>
              </w:rPr>
              <w:t>2.</w:t>
            </w:r>
          </w:p>
        </w:tc>
        <w:tc>
          <w:tcPr>
            <w:tcW w:w="4040" w:type="dxa"/>
          </w:tcPr>
          <w:p w:rsidR="00BC46BA" w:rsidRPr="00BC46BA" w:rsidRDefault="00BC46BA" w:rsidP="007E1CA7">
            <w:pPr>
              <w:rPr>
                <w:rFonts w:ascii="GHEA Grapalat" w:hAnsi="GHEA Grapalat" w:cs="Sylfaen"/>
                <w:lang w:val="en-US"/>
              </w:rPr>
            </w:pPr>
            <w:r w:rsidRPr="00BC46BA">
              <w:rPr>
                <w:rFonts w:ascii="GHEA Grapalat" w:hAnsi="GHEA Grapalat" w:cs="Sylfaen"/>
                <w:lang w:val="hy-AM"/>
              </w:rPr>
              <w:t xml:space="preserve">Համայնքի սեփական եկամուտների տարեկան աճ,արտահայտված </w:t>
            </w:r>
            <w:r w:rsidRPr="00BC46BA">
              <w:rPr>
                <w:rFonts w:ascii="GHEA Grapalat" w:hAnsi="GHEA Grapalat" w:cs="Sylfaen"/>
                <w:lang w:val="hy-AM"/>
              </w:rPr>
              <w:lastRenderedPageBreak/>
              <w:t>տոկոսով</w:t>
            </w:r>
          </w:p>
        </w:tc>
        <w:tc>
          <w:tcPr>
            <w:tcW w:w="114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lastRenderedPageBreak/>
              <w:t xml:space="preserve">14.18% </w:t>
            </w:r>
          </w:p>
        </w:tc>
        <w:tc>
          <w:tcPr>
            <w:tcW w:w="925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2.36%</w:t>
            </w:r>
          </w:p>
        </w:tc>
        <w:tc>
          <w:tcPr>
            <w:tcW w:w="1244" w:type="dxa"/>
            <w:vAlign w:val="center"/>
          </w:tcPr>
          <w:p w:rsidR="00BC46BA" w:rsidRPr="00BC46BA" w:rsidRDefault="00BC46BA" w:rsidP="007E1CA7">
            <w:pPr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 xml:space="preserve">      -5.52%</w:t>
            </w:r>
          </w:p>
        </w:tc>
        <w:tc>
          <w:tcPr>
            <w:tcW w:w="1244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-0.38%</w:t>
            </w:r>
          </w:p>
        </w:tc>
        <w:tc>
          <w:tcPr>
            <w:tcW w:w="1135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-0.32%</w:t>
            </w:r>
          </w:p>
        </w:tc>
      </w:tr>
      <w:tr w:rsidR="00BC46BA" w:rsidRPr="00BC46BA" w:rsidTr="007E1CA7">
        <w:trPr>
          <w:jc w:val="center"/>
        </w:trPr>
        <w:tc>
          <w:tcPr>
            <w:tcW w:w="628" w:type="dxa"/>
          </w:tcPr>
          <w:p w:rsidR="00BC46BA" w:rsidRPr="00BC46BA" w:rsidRDefault="00BC46BA" w:rsidP="007E1CA7">
            <w:pPr>
              <w:tabs>
                <w:tab w:val="left" w:pos="9214"/>
              </w:tabs>
              <w:jc w:val="center"/>
              <w:rPr>
                <w:rFonts w:ascii="GHEA Grapalat" w:hAnsi="GHEA Grapalat"/>
                <w:bCs/>
                <w:lang w:val="en-US"/>
              </w:rPr>
            </w:pPr>
            <w:r w:rsidRPr="00BC46BA">
              <w:rPr>
                <w:rFonts w:ascii="GHEA Grapalat" w:hAnsi="GHEA Grapalat"/>
                <w:bCs/>
                <w:lang w:val="en-US"/>
              </w:rPr>
              <w:lastRenderedPageBreak/>
              <w:t>3.</w:t>
            </w:r>
          </w:p>
        </w:tc>
        <w:tc>
          <w:tcPr>
            <w:tcW w:w="4040" w:type="dxa"/>
          </w:tcPr>
          <w:p w:rsidR="00BC46BA" w:rsidRPr="00BC46BA" w:rsidRDefault="00BC46BA" w:rsidP="007E1CA7">
            <w:pPr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GHEA Grapalat" w:hAnsi="GHEA Grapalat" w:cs="Sylfaen"/>
              </w:rPr>
              <w:t>Համայնքում</w:t>
            </w:r>
            <w:r w:rsidRPr="00BC46BA">
              <w:rPr>
                <w:rFonts w:ascii="GHEA Grapalat" w:hAnsi="GHEA Grapalat" w:cs="Sylfaen"/>
                <w:lang w:val="en-US"/>
              </w:rPr>
              <w:t xml:space="preserve"> </w:t>
            </w:r>
            <w:r w:rsidRPr="00BC46BA">
              <w:rPr>
                <w:rFonts w:ascii="GHEA Grapalat" w:hAnsi="GHEA Grapalat" w:cs="Sylfaen"/>
              </w:rPr>
              <w:t>գրանցված</w:t>
            </w:r>
            <w:r w:rsidRPr="00BC46BA">
              <w:rPr>
                <w:rFonts w:ascii="GHEA Grapalat" w:hAnsi="GHEA Grapalat" w:cs="Sylfaen"/>
                <w:lang w:val="en-US"/>
              </w:rPr>
              <w:t xml:space="preserve"> </w:t>
            </w:r>
            <w:r w:rsidRPr="00BC46BA">
              <w:rPr>
                <w:rFonts w:ascii="GHEA Grapalat" w:hAnsi="GHEA Grapalat" w:cs="Sylfaen"/>
              </w:rPr>
              <w:t>բնակիչների</w:t>
            </w:r>
            <w:r w:rsidRPr="00BC46BA">
              <w:rPr>
                <w:rFonts w:ascii="GHEA Grapalat" w:hAnsi="GHEA Grapalat" w:cs="Sylfaen"/>
                <w:lang w:val="en-US"/>
              </w:rPr>
              <w:t xml:space="preserve"> </w:t>
            </w:r>
            <w:r w:rsidRPr="00BC46BA">
              <w:rPr>
                <w:rFonts w:ascii="GHEA Grapalat" w:hAnsi="GHEA Grapalat" w:cs="Sylfaen"/>
              </w:rPr>
              <w:t>թվի</w:t>
            </w:r>
            <w:r w:rsidRPr="00BC46BA">
              <w:rPr>
                <w:rFonts w:ascii="GHEA Grapalat" w:hAnsi="GHEA Grapalat" w:cs="Sylfaen"/>
                <w:lang w:val="en-US"/>
              </w:rPr>
              <w:t xml:space="preserve"> </w:t>
            </w:r>
            <w:r w:rsidRPr="00BC46BA">
              <w:rPr>
                <w:rFonts w:ascii="GHEA Grapalat" w:hAnsi="GHEA Grapalat" w:cs="Sylfaen"/>
              </w:rPr>
              <w:t>փոփոխությունը</w:t>
            </w:r>
            <w:r w:rsidRPr="00BC46BA">
              <w:rPr>
                <w:rFonts w:ascii="GHEA Grapalat" w:hAnsi="GHEA Grapalat" w:cs="Sylfaen"/>
                <w:lang w:val="en-US"/>
              </w:rPr>
              <w:t xml:space="preserve"> (</w:t>
            </w:r>
            <w:r w:rsidRPr="00BC46BA">
              <w:rPr>
                <w:rFonts w:ascii="GHEA Grapalat" w:hAnsi="GHEA Grapalat" w:cs="Sylfaen"/>
              </w:rPr>
              <w:t>չպայմանավորված</w:t>
            </w:r>
            <w:r w:rsidRPr="00BC46BA">
              <w:rPr>
                <w:rFonts w:ascii="GHEA Grapalat" w:hAnsi="GHEA Grapalat" w:cs="Sylfaen"/>
                <w:lang w:val="en-US"/>
              </w:rPr>
              <w:t xml:space="preserve"> </w:t>
            </w:r>
            <w:r w:rsidRPr="00BC46BA">
              <w:rPr>
                <w:rFonts w:ascii="GHEA Grapalat" w:hAnsi="GHEA Grapalat" w:cs="Sylfaen"/>
              </w:rPr>
              <w:t>բնական</w:t>
            </w:r>
            <w:r w:rsidRPr="00BC46BA">
              <w:rPr>
                <w:rFonts w:ascii="GHEA Grapalat" w:hAnsi="GHEA Grapalat" w:cs="Sylfaen"/>
                <w:lang w:val="en-US"/>
              </w:rPr>
              <w:t xml:space="preserve"> </w:t>
            </w:r>
            <w:r w:rsidRPr="00BC46BA">
              <w:rPr>
                <w:rFonts w:ascii="GHEA Grapalat" w:hAnsi="GHEA Grapalat" w:cs="Sylfaen"/>
              </w:rPr>
              <w:t>աճով</w:t>
            </w:r>
            <w:r w:rsidRPr="00BC46BA">
              <w:rPr>
                <w:rFonts w:ascii="GHEA Grapalat" w:hAnsi="GHEA Grapalat" w:cs="Sylfaen"/>
                <w:lang w:val="en-US"/>
              </w:rPr>
              <w:t xml:space="preserve">) </w:t>
            </w:r>
            <w:r w:rsidRPr="00BC46BA">
              <w:rPr>
                <w:rFonts w:ascii="GHEA Grapalat" w:hAnsi="GHEA Grapalat" w:cs="Sylfaen"/>
              </w:rPr>
              <w:t>նախորդ</w:t>
            </w:r>
            <w:r w:rsidRPr="00BC46BA">
              <w:rPr>
                <w:rFonts w:ascii="GHEA Grapalat" w:hAnsi="GHEA Grapalat" w:cs="Sylfaen"/>
                <w:lang w:val="en-US"/>
              </w:rPr>
              <w:t xml:space="preserve"> </w:t>
            </w:r>
            <w:r w:rsidRPr="00BC46BA">
              <w:rPr>
                <w:rFonts w:ascii="GHEA Grapalat" w:hAnsi="GHEA Grapalat" w:cs="Sylfaen"/>
              </w:rPr>
              <w:t>տարվա</w:t>
            </w:r>
            <w:r w:rsidRPr="00BC46BA">
              <w:rPr>
                <w:rFonts w:ascii="GHEA Grapalat" w:hAnsi="GHEA Grapalat" w:cs="Sylfaen"/>
                <w:lang w:val="en-US"/>
              </w:rPr>
              <w:t xml:space="preserve"> </w:t>
            </w:r>
            <w:r w:rsidRPr="00BC46BA">
              <w:rPr>
                <w:rFonts w:ascii="GHEA Grapalat" w:hAnsi="GHEA Grapalat" w:cs="Sylfaen"/>
              </w:rPr>
              <w:t>համեմատ</w:t>
            </w:r>
            <w:r w:rsidRPr="00BC46BA">
              <w:rPr>
                <w:rFonts w:ascii="GHEA Grapalat" w:hAnsi="GHEA Grapalat" w:cs="Sylfaen"/>
                <w:lang w:val="en-US"/>
              </w:rPr>
              <w:t xml:space="preserve">, </w:t>
            </w:r>
            <w:r w:rsidRPr="00BC46BA">
              <w:rPr>
                <w:rFonts w:ascii="GHEA Grapalat" w:hAnsi="GHEA Grapalat" w:cs="Sylfaen"/>
              </w:rPr>
              <w:t>արտահայտված</w:t>
            </w:r>
            <w:r w:rsidRPr="00BC46BA">
              <w:rPr>
                <w:rFonts w:ascii="GHEA Grapalat" w:hAnsi="GHEA Grapalat" w:cs="Sylfaen"/>
                <w:lang w:val="en-US"/>
              </w:rPr>
              <w:t xml:space="preserve"> </w:t>
            </w:r>
            <w:r w:rsidRPr="00BC46BA">
              <w:rPr>
                <w:rFonts w:ascii="GHEA Grapalat" w:hAnsi="GHEA Grapalat" w:cs="Sylfaen"/>
              </w:rPr>
              <w:t>տոկոսով</w:t>
            </w:r>
          </w:p>
        </w:tc>
        <w:tc>
          <w:tcPr>
            <w:tcW w:w="1140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hy-AM"/>
              </w:rPr>
              <w:t>2</w:t>
            </w: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%</w:t>
            </w:r>
          </w:p>
        </w:tc>
        <w:tc>
          <w:tcPr>
            <w:tcW w:w="925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2</w:t>
            </w:r>
            <w:r w:rsidRPr="00BC46BA">
              <w:rPr>
                <w:rFonts w:ascii="GHEA Grapalat" w:hAnsi="GHEA Grapalat" w:cs="Arial"/>
                <w:b/>
                <w:bCs/>
                <w:lang w:val="hy-AM"/>
              </w:rPr>
              <w:t>,2</w:t>
            </w: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%</w:t>
            </w:r>
          </w:p>
        </w:tc>
        <w:tc>
          <w:tcPr>
            <w:tcW w:w="1244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2,</w:t>
            </w:r>
            <w:r w:rsidRPr="00BC46BA">
              <w:rPr>
                <w:rFonts w:ascii="GHEA Grapalat" w:hAnsi="GHEA Grapalat" w:cs="Arial"/>
                <w:b/>
                <w:bCs/>
                <w:lang w:val="hy-AM"/>
              </w:rPr>
              <w:t>5</w:t>
            </w: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%</w:t>
            </w:r>
          </w:p>
        </w:tc>
        <w:tc>
          <w:tcPr>
            <w:tcW w:w="1244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2,</w:t>
            </w:r>
            <w:r w:rsidRPr="00BC46BA">
              <w:rPr>
                <w:rFonts w:ascii="GHEA Grapalat" w:hAnsi="GHEA Grapalat" w:cs="Arial"/>
                <w:b/>
                <w:bCs/>
                <w:lang w:val="hy-AM"/>
              </w:rPr>
              <w:t>7</w:t>
            </w: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%</w:t>
            </w:r>
          </w:p>
        </w:tc>
        <w:tc>
          <w:tcPr>
            <w:tcW w:w="1135" w:type="dxa"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2,</w:t>
            </w:r>
            <w:r w:rsidRPr="00BC46BA">
              <w:rPr>
                <w:rFonts w:ascii="GHEA Grapalat" w:hAnsi="GHEA Grapalat" w:cs="Arial"/>
                <w:b/>
                <w:bCs/>
                <w:lang w:val="hy-AM"/>
              </w:rPr>
              <w:t>9</w:t>
            </w:r>
            <w:r w:rsidRPr="00BC46BA">
              <w:rPr>
                <w:rFonts w:ascii="GHEA Grapalat" w:hAnsi="GHEA Grapalat" w:cs="Arial"/>
                <w:b/>
                <w:bCs/>
                <w:lang w:val="en-US"/>
              </w:rPr>
              <w:t>%</w:t>
            </w:r>
          </w:p>
        </w:tc>
      </w:tr>
    </w:tbl>
    <w:p w:rsidR="00BC46BA" w:rsidRPr="00BC46BA" w:rsidRDefault="00BC46BA" w:rsidP="00BC46BA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BC46BA" w:rsidRPr="00BC46BA" w:rsidRDefault="00BC46BA" w:rsidP="00BC46BA">
      <w:pPr>
        <w:pStyle w:val="BodyTextIndent"/>
        <w:ind w:left="0" w:firstLine="0"/>
        <w:jc w:val="both"/>
        <w:rPr>
          <w:rFonts w:ascii="Sylfaen" w:hAnsi="Sylfaen"/>
          <w:sz w:val="24"/>
          <w:szCs w:val="24"/>
          <w:lang w:val="hy-AM"/>
        </w:rPr>
      </w:pPr>
    </w:p>
    <w:p w:rsidR="00BC46BA" w:rsidRPr="00BC46BA" w:rsidRDefault="00BC46BA" w:rsidP="00BC46BA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Grapalat" w:hAnsi="GHEA Grapalat" w:cs="Arial"/>
          <w:sz w:val="22"/>
          <w:szCs w:val="22"/>
        </w:rPr>
      </w:pPr>
      <w:bookmarkStart w:id="2" w:name="_Toc467322451"/>
      <w:r w:rsidRPr="00BC46BA">
        <w:rPr>
          <w:rFonts w:ascii="GHEA Grapalat" w:hAnsi="GHEA Grapalat" w:cs="Sylfaen"/>
          <w:sz w:val="22"/>
          <w:szCs w:val="22"/>
        </w:rPr>
        <w:t>3.2 ՀԱՄԱՅՆՔԻ</w:t>
      </w:r>
      <w:r w:rsidRPr="00BC46BA">
        <w:rPr>
          <w:rFonts w:ascii="GHEA Grapalat" w:hAnsi="GHEA Grapalat" w:cs="Arial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ԶԱՐԳԱՑՄԱՆ</w:t>
      </w:r>
      <w:r w:rsidRPr="00BC46BA">
        <w:rPr>
          <w:rFonts w:ascii="GHEA Grapalat" w:hAnsi="GHEA Grapalat" w:cs="Arial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ԱՆՄԻՋԱԿԱՆ</w:t>
      </w:r>
      <w:r w:rsidRPr="00BC46BA">
        <w:rPr>
          <w:rFonts w:ascii="GHEA Grapalat" w:hAnsi="GHEA Grapalat" w:cs="Arial"/>
          <w:sz w:val="22"/>
          <w:szCs w:val="22"/>
        </w:rPr>
        <w:t xml:space="preserve"> </w:t>
      </w:r>
      <w:r w:rsidRPr="00BC46BA">
        <w:rPr>
          <w:rFonts w:ascii="GHEA Grapalat" w:hAnsi="GHEA Grapalat" w:cs="Sylfaen"/>
          <w:sz w:val="22"/>
          <w:szCs w:val="22"/>
        </w:rPr>
        <w:t>ՆՊԱՏԱԿՆԵՐԸ</w:t>
      </w:r>
      <w:r w:rsidRPr="00BC46BA">
        <w:rPr>
          <w:rFonts w:ascii="GHEA Grapalat" w:hAnsi="GHEA Grapalat" w:cs="Arial"/>
          <w:sz w:val="22"/>
          <w:szCs w:val="22"/>
        </w:rPr>
        <w:t xml:space="preserve"> </w:t>
      </w:r>
      <w:bookmarkEnd w:id="2"/>
    </w:p>
    <w:p w:rsidR="00BC46BA" w:rsidRPr="00BC46BA" w:rsidRDefault="00BC46BA" w:rsidP="00BC46BA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BC46BA" w:rsidRPr="00BC46BA" w:rsidRDefault="00BC46BA" w:rsidP="00BC46BA">
      <w:pPr>
        <w:pStyle w:val="BodyTextIndent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Ունենալ բարեկարգ և լուսավոր ներհամայնքային ճանապարհներ և փողոցներ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Ունենալ բարեկարգ բազմաբնակարանային ֆոնդ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Բարելավել համայնքապետարանի և ՀՈԱԿ-ների նստավայրերի շենքային և գույքային պայմանները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Ունենալ մաքուր շրջակա միջավայրով համայնք՝ չխախտելով բնության և շրջակա միջավայրի սանիտարահիգենիկ վիճակը, խուսափել հիվանդություններից և համաճարակներից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 xml:space="preserve">Ակտիվացնել համայնքի մշակութային կյանքը 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 xml:space="preserve">Համայնքի բնակիչներին ապահովել նրանց հանգստի կազմակերպման, շփումների ապահովման հաճելի պայմաններով 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Ունենալ բարեկարգ զբոսայգիներ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Ներբնակավայրային ճանապարհների և փողոցների նորոգում և բարեկարգում, ջրահեռացման և արտաքին լուսավորության համակարգերի անցկացում, ճանապարհային նշանների տեղադրում, ավտոկանգառների ժամանակակից տաղավարների կառուցում,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Նպաստել համայնքի բնակելի շենքերի պահպանմանը, շահագործմանը  և նորոգմանն  աջակցելով համայնքի տարածքում գործող  համատիրություններին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Ապահովել  կապիտալ ներդրումներ համայնքի բնակարանային-կոմունալ տնտեսության, ճանապարհային տնտեսության, հանգստի և բակային տարածքների բարեկարգման  բնագավառներում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Ապահովել համայնքի կրթության, մշակույթի և սպորտի բնագավառների կազմակերպությունների անխափան և նպատակային գործունեությունը, իրականացնել այդ կազմակերպությունների զբաղեցրած շենքերում հիմնական վերանորոգման և գույքի ձեռքբերման աշխատանքներ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ավելացնել  բակային խաղահրապարակների քանակը</w:t>
      </w:r>
    </w:p>
    <w:p w:rsidR="00BC46BA" w:rsidRPr="00BC46BA" w:rsidRDefault="00BC46BA" w:rsidP="00BC46BA">
      <w:pPr>
        <w:pStyle w:val="ListParagraph"/>
        <w:numPr>
          <w:ilvl w:val="0"/>
          <w:numId w:val="29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C46BA">
        <w:rPr>
          <w:rFonts w:ascii="GHEA Grapalat" w:hAnsi="GHEA Grapalat" w:cs="Sylfaen"/>
          <w:sz w:val="22"/>
          <w:szCs w:val="22"/>
          <w:lang w:val="hy-AM" w:eastAsia="ru-RU"/>
        </w:rPr>
        <w:t>իրականացնել սոցիալական տարաբնույթ ծրագրեր,</w:t>
      </w:r>
    </w:p>
    <w:p w:rsidR="00BC46BA" w:rsidRPr="00BC46BA" w:rsidRDefault="00BC46BA" w:rsidP="00BC46BA">
      <w:pPr>
        <w:pStyle w:val="ListParagraph"/>
        <w:tabs>
          <w:tab w:val="left" w:pos="720"/>
        </w:tabs>
        <w:spacing w:after="0" w:line="20" w:lineRule="atLeast"/>
        <w:ind w:left="450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</w:p>
    <w:p w:rsidR="00BC46BA" w:rsidRPr="00BC46BA" w:rsidRDefault="00BC46BA" w:rsidP="00BC46BA">
      <w:pPr>
        <w:tabs>
          <w:tab w:val="left" w:pos="10489"/>
        </w:tabs>
        <w:spacing w:after="120"/>
        <w:ind w:left="567" w:firstLine="567"/>
        <w:jc w:val="both"/>
        <w:rPr>
          <w:rFonts w:ascii="GHEA Grapalat" w:hAnsi="GHEA Grapalat" w:cs="Sylfaen"/>
          <w:b/>
          <w:lang w:val="hy-AM"/>
        </w:rPr>
      </w:pPr>
    </w:p>
    <w:p w:rsidR="00BC46BA" w:rsidRPr="00BC46BA" w:rsidRDefault="00BC46BA" w:rsidP="00BC46BA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Sylfaen" w:hAnsi="Sylfaen" w:cs="Sylfaen"/>
          <w:sz w:val="22"/>
          <w:lang w:val="hy-AM"/>
        </w:rPr>
      </w:pPr>
    </w:p>
    <w:p w:rsidR="00BC46BA" w:rsidRPr="00BC46BA" w:rsidRDefault="00BC46BA" w:rsidP="00BC46BA">
      <w:pPr>
        <w:spacing w:line="20" w:lineRule="atLeast"/>
        <w:jc w:val="both"/>
        <w:rPr>
          <w:rFonts w:ascii="GHEA Grapalat" w:hAnsi="GHEA Grapalat" w:cs="Sylfaen"/>
          <w:i/>
          <w:lang w:val="hy-AM"/>
        </w:rPr>
      </w:pPr>
    </w:p>
    <w:p w:rsidR="00BC46BA" w:rsidRPr="00BC46BA" w:rsidRDefault="00BC46BA" w:rsidP="00BC46BA">
      <w:pPr>
        <w:pStyle w:val="Heading1"/>
        <w:keepLines/>
        <w:numPr>
          <w:ilvl w:val="0"/>
          <w:numId w:val="0"/>
        </w:numPr>
        <w:spacing w:before="480" w:line="276" w:lineRule="auto"/>
        <w:ind w:left="180" w:right="0"/>
        <w:jc w:val="left"/>
        <w:rPr>
          <w:rFonts w:ascii="GHEA Mariam" w:hAnsi="GHEA Mariam"/>
          <w:caps/>
          <w:szCs w:val="28"/>
          <w:u w:val="none"/>
          <w:lang w:val="pt-BR" w:eastAsia="en-US"/>
        </w:rPr>
      </w:pPr>
      <w:bookmarkStart w:id="3" w:name="_Toc467322453"/>
      <w:r w:rsidRPr="00BC46BA">
        <w:rPr>
          <w:rFonts w:ascii="GHEA Mariam" w:hAnsi="GHEA Mariam"/>
          <w:caps/>
          <w:szCs w:val="28"/>
          <w:u w:val="none"/>
          <w:lang w:val="pt-BR" w:eastAsia="en-US"/>
        </w:rPr>
        <w:lastRenderedPageBreak/>
        <w:t xml:space="preserve">5. </w:t>
      </w:r>
      <w:r w:rsidRPr="00BC46BA">
        <w:rPr>
          <w:rFonts w:ascii="Sylfaen" w:hAnsi="Sylfaen" w:cs="Sylfaen"/>
          <w:caps/>
          <w:szCs w:val="28"/>
          <w:u w:val="none"/>
          <w:lang w:val="pt-BR" w:eastAsia="en-US"/>
        </w:rPr>
        <w:t>ՀԶԾ</w:t>
      </w:r>
      <w:r w:rsidRPr="00BC46BA">
        <w:rPr>
          <w:rFonts w:ascii="GHEA Mariam" w:hAnsi="GHEA Mariam"/>
          <w:caps/>
          <w:szCs w:val="28"/>
          <w:u w:val="none"/>
          <w:lang w:val="pt-BR" w:eastAsia="en-US"/>
        </w:rPr>
        <w:t>-</w:t>
      </w:r>
      <w:r w:rsidRPr="00BC46BA">
        <w:rPr>
          <w:rFonts w:ascii="Sylfaen" w:hAnsi="Sylfaen" w:cs="Sylfaen"/>
          <w:caps/>
          <w:szCs w:val="28"/>
          <w:u w:val="none"/>
          <w:lang w:val="pt-BR" w:eastAsia="en-US"/>
        </w:rPr>
        <w:t>Ի</w:t>
      </w:r>
      <w:r w:rsidRPr="00BC46BA">
        <w:rPr>
          <w:rFonts w:ascii="Arial" w:hAnsi="Arial" w:cs="Arial"/>
          <w:caps/>
          <w:szCs w:val="28"/>
          <w:u w:val="none"/>
          <w:lang w:val="pt-BR" w:eastAsia="en-US"/>
        </w:rPr>
        <w:t xml:space="preserve"> </w:t>
      </w:r>
      <w:r w:rsidRPr="00BC46BA">
        <w:rPr>
          <w:rFonts w:ascii="Sylfaen" w:hAnsi="Sylfaen" w:cs="Sylfaen"/>
          <w:caps/>
          <w:szCs w:val="28"/>
          <w:u w:val="none"/>
          <w:lang w:val="pt-BR" w:eastAsia="en-US"/>
        </w:rPr>
        <w:t>մոնիթորինգ</w:t>
      </w:r>
      <w:bookmarkStart w:id="4" w:name="_GoBack"/>
      <w:bookmarkEnd w:id="3"/>
      <w:bookmarkEnd w:id="4"/>
    </w:p>
    <w:p w:rsidR="00BC46BA" w:rsidRPr="00BC46BA" w:rsidRDefault="00BC46BA" w:rsidP="00BC46BA">
      <w:pPr>
        <w:rPr>
          <w:rFonts w:ascii="Calibri" w:hAnsi="Calibri"/>
          <w:b/>
          <w:bCs/>
          <w:sz w:val="24"/>
          <w:szCs w:val="24"/>
          <w:u w:val="single"/>
          <w:lang w:val="af-ZA"/>
        </w:rPr>
      </w:pPr>
    </w:p>
    <w:p w:rsidR="00BC46BA" w:rsidRPr="00BC46BA" w:rsidRDefault="00BC46BA" w:rsidP="00BC46BA">
      <w:pPr>
        <w:spacing w:line="20" w:lineRule="atLeast"/>
        <w:jc w:val="center"/>
        <w:rPr>
          <w:rFonts w:ascii="GHEA Mariam" w:hAnsi="GHEA Mariam" w:cs="Sylfaen"/>
          <w:b/>
          <w:bCs/>
          <w:lang w:val="af-ZA"/>
        </w:rPr>
      </w:pPr>
    </w:p>
    <w:p w:rsidR="00BC46BA" w:rsidRPr="00BC46BA" w:rsidRDefault="00BC46BA" w:rsidP="00BC46BA">
      <w:pPr>
        <w:pStyle w:val="ListParagraph"/>
        <w:tabs>
          <w:tab w:val="left" w:pos="5572"/>
        </w:tabs>
        <w:spacing w:after="0" w:line="20" w:lineRule="atLeast"/>
        <w:ind w:left="567" w:firstLine="567"/>
        <w:jc w:val="both"/>
        <w:rPr>
          <w:rFonts w:ascii="Sylfaen" w:hAnsi="Sylfaen"/>
          <w:b/>
          <w:sz w:val="12"/>
          <w:szCs w:val="12"/>
          <w:lang w:val="hy-AM"/>
        </w:rPr>
      </w:pPr>
    </w:p>
    <w:p w:rsidR="00BC46BA" w:rsidRPr="00BC46BA" w:rsidRDefault="00BC46BA" w:rsidP="00BC46BA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GHEA Grapalat" w:hAnsi="GHEA Grapalat"/>
          <w:sz w:val="22"/>
          <w:lang w:val="hy-AM"/>
        </w:rPr>
      </w:pPr>
      <w:r w:rsidRPr="00BC46BA">
        <w:rPr>
          <w:rFonts w:ascii="GHEA Grapalat" w:hAnsi="GHEA Grapalat"/>
          <w:sz w:val="22"/>
          <w:lang w:val="hy-AM"/>
        </w:rPr>
        <w:t xml:space="preserve">  ՀԶԾ-ի ներքին մոնիթորինգն իրականացվելու է ՀԶԾ-ի </w:t>
      </w:r>
      <w:r w:rsidRPr="00BC46BA">
        <w:rPr>
          <w:rFonts w:ascii="GHEA Grapalat" w:hAnsi="GHEA Grapalat" w:cs="Arial"/>
          <w:sz w:val="22"/>
          <w:lang w:val="hy-AM"/>
        </w:rPr>
        <w:t>և տարեկան բյուջեի կառավարման գծով ԽՄ-ի կողմից</w:t>
      </w:r>
      <w:r w:rsidRPr="00BC46BA">
        <w:rPr>
          <w:rFonts w:ascii="GHEA Grapalat" w:hAnsi="GHEA Grapalat"/>
          <w:sz w:val="22"/>
          <w:lang w:val="hy-AM"/>
        </w:rPr>
        <w:t xml:space="preserve"> յուրաքանչյուր տարին մեկ անգամ։ </w:t>
      </w:r>
    </w:p>
    <w:p w:rsidR="00BC46BA" w:rsidRPr="00BC46BA" w:rsidRDefault="00BC46BA" w:rsidP="00BC46BA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GHEA Grapalat" w:hAnsi="GHEA Grapalat"/>
          <w:sz w:val="22"/>
          <w:lang w:val="hy-AM"/>
        </w:rPr>
      </w:pPr>
      <w:r w:rsidRPr="00BC46BA">
        <w:rPr>
          <w:rFonts w:ascii="GHEA Grapalat" w:hAnsi="GHEA Grapalat"/>
          <w:sz w:val="22"/>
          <w:lang w:val="hy-AM"/>
        </w:rPr>
        <w:t xml:space="preserve">  </w:t>
      </w:r>
      <w:r w:rsidRPr="00BC46BA">
        <w:rPr>
          <w:rFonts w:ascii="GHEA Grapalat" w:hAnsi="GHEA Grapalat" w:cs="Sylfaen"/>
          <w:sz w:val="22"/>
          <w:lang w:val="hy-AM"/>
        </w:rPr>
        <w:t>ՀԶԾ</w:t>
      </w:r>
      <w:r w:rsidRPr="00BC46BA">
        <w:rPr>
          <w:rFonts w:ascii="GHEA Grapalat" w:hAnsi="GHEA Grapalat" w:cs="Arial Armenian"/>
          <w:sz w:val="22"/>
          <w:lang w:val="hy-AM"/>
        </w:rPr>
        <w:t>-</w:t>
      </w:r>
      <w:r w:rsidRPr="00BC46BA">
        <w:rPr>
          <w:rFonts w:ascii="GHEA Grapalat" w:hAnsi="GHEA Grapalat" w:cs="Sylfaen"/>
          <w:sz w:val="22"/>
          <w:lang w:val="hy-AM"/>
        </w:rPr>
        <w:t>ի</w:t>
      </w:r>
      <w:r w:rsidRPr="00BC46BA">
        <w:rPr>
          <w:rFonts w:ascii="GHEA Grapalat" w:hAnsi="GHEA Grapalat" w:cs="Arial Armenian"/>
          <w:sz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lang w:val="hy-AM"/>
        </w:rPr>
        <w:t>մոնիթորինգն</w:t>
      </w:r>
      <w:r w:rsidRPr="00BC46BA">
        <w:rPr>
          <w:rFonts w:ascii="GHEA Grapalat" w:hAnsi="GHEA Grapalat" w:cs="Arial Armenian"/>
          <w:sz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lang w:val="hy-AM"/>
        </w:rPr>
        <w:t>իրականացվելու</w:t>
      </w:r>
      <w:r w:rsidRPr="00BC46BA">
        <w:rPr>
          <w:rFonts w:ascii="GHEA Grapalat" w:hAnsi="GHEA Grapalat" w:cs="Arial Armenian"/>
          <w:sz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lang w:val="hy-AM"/>
        </w:rPr>
        <w:t>է</w:t>
      </w:r>
      <w:r w:rsidRPr="00BC46BA">
        <w:rPr>
          <w:rFonts w:ascii="GHEA Grapalat" w:hAnsi="GHEA Grapalat" w:cs="Arial Armenian"/>
          <w:sz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lang w:val="hy-AM"/>
        </w:rPr>
        <w:t>ըստ</w:t>
      </w:r>
      <w:r w:rsidRPr="00BC46BA">
        <w:rPr>
          <w:rFonts w:ascii="GHEA Grapalat" w:hAnsi="GHEA Grapalat" w:cs="Arial Armenian"/>
          <w:sz w:val="22"/>
          <w:lang w:val="hy-AM"/>
        </w:rPr>
        <w:t xml:space="preserve"> </w:t>
      </w:r>
      <w:r w:rsidRPr="00BC46BA">
        <w:rPr>
          <w:rFonts w:ascii="GHEA Grapalat" w:hAnsi="GHEA Grapalat" w:cs="Sylfaen"/>
          <w:sz w:val="22"/>
          <w:lang w:val="hy-AM"/>
        </w:rPr>
        <w:t>ո</w:t>
      </w:r>
      <w:r w:rsidRPr="00BC46BA">
        <w:rPr>
          <w:rFonts w:ascii="GHEA Grapalat" w:hAnsi="GHEA Grapalat"/>
          <w:sz w:val="22"/>
          <w:lang w:val="hy-AM"/>
        </w:rPr>
        <w:t xml:space="preserve">լորտային ծրագրերի ու միջոցառումների աշխատանքների կատարման ցուցանիշների: </w:t>
      </w:r>
    </w:p>
    <w:p w:rsidR="00BC46BA" w:rsidRPr="00BC46BA" w:rsidRDefault="00BC46BA" w:rsidP="00BC46BA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GHEA Grapalat" w:hAnsi="GHEA Grapalat"/>
          <w:sz w:val="22"/>
          <w:lang w:val="hy-AM"/>
        </w:rPr>
      </w:pPr>
      <w:r w:rsidRPr="00BC46BA">
        <w:rPr>
          <w:rFonts w:ascii="GHEA Grapalat" w:hAnsi="GHEA Grapalat" w:cs="Sylfaen"/>
          <w:b/>
          <w:sz w:val="22"/>
          <w:lang w:val="hy-AM"/>
        </w:rPr>
        <w:t xml:space="preserve">  Աղյուսակ </w:t>
      </w:r>
      <w:r w:rsidRPr="00BC46BA">
        <w:rPr>
          <w:rFonts w:ascii="GHEA Grapalat" w:hAnsi="GHEA Grapalat" w:cs="Arial Armenian"/>
          <w:b/>
          <w:sz w:val="22"/>
          <w:lang w:val="hy-AM"/>
        </w:rPr>
        <w:t>8-</w:t>
      </w:r>
      <w:r w:rsidRPr="00BC46BA">
        <w:rPr>
          <w:rFonts w:ascii="GHEA Grapalat" w:hAnsi="GHEA Grapalat" w:cs="Sylfaen"/>
          <w:b/>
          <w:i/>
          <w:sz w:val="22"/>
          <w:lang w:val="hy-AM"/>
        </w:rPr>
        <w:t>ում</w:t>
      </w:r>
      <w:r w:rsidRPr="00BC46BA">
        <w:rPr>
          <w:rFonts w:ascii="GHEA Grapalat" w:hAnsi="GHEA Grapalat"/>
          <w:sz w:val="22"/>
          <w:lang w:val="hy-AM"/>
        </w:rPr>
        <w:t xml:space="preserve">  ներկայացված է ՀԶԾ-ում ներառված ծրագրերի միջոցառումների մոնիթորինգի և գնահատման վերաբերյալ տեղեկատվության ներկայացման ձևանմուշը։</w:t>
      </w:r>
    </w:p>
    <w:p w:rsidR="00BC46BA" w:rsidRPr="00BC46BA" w:rsidRDefault="00BC46BA" w:rsidP="00BC46BA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BC46BA" w:rsidRPr="00BC46BA" w:rsidRDefault="00BC46BA" w:rsidP="00BC46BA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Grapalat" w:hAnsi="GHEA Grapalat" w:cs="Sylfaen"/>
          <w:b/>
          <w:szCs w:val="24"/>
          <w:lang w:val="af-ZA"/>
        </w:rPr>
      </w:pPr>
      <w:r w:rsidRPr="00BC46BA">
        <w:rPr>
          <w:rFonts w:ascii="GHEA Grapalat" w:hAnsi="GHEA Grapalat" w:cs="Sylfaen"/>
          <w:b/>
          <w:lang w:val="hy-AM"/>
        </w:rPr>
        <w:t>Աղյուսակ</w:t>
      </w:r>
      <w:r w:rsidRPr="00BC46BA">
        <w:rPr>
          <w:rFonts w:ascii="GHEA Grapalat" w:hAnsi="GHEA Grapalat" w:cs="Sylfaen"/>
          <w:b/>
          <w:lang w:val="af-ZA"/>
        </w:rPr>
        <w:t xml:space="preserve"> </w:t>
      </w:r>
      <w:r w:rsidRPr="00BC46BA">
        <w:rPr>
          <w:rFonts w:ascii="GHEA Grapalat" w:hAnsi="GHEA Grapalat" w:cs="Arial Armenian"/>
          <w:b/>
          <w:lang w:val="af-ZA"/>
        </w:rPr>
        <w:t xml:space="preserve">8. </w:t>
      </w:r>
      <w:r w:rsidRPr="00BC46BA">
        <w:rPr>
          <w:rFonts w:ascii="GHEA Grapalat" w:hAnsi="GHEA Grapalat" w:cs="Sylfaen"/>
          <w:b/>
          <w:szCs w:val="24"/>
          <w:lang w:val="af-ZA"/>
        </w:rPr>
        <w:t>Մ Ո Ն Ի Թ Ո Ր Ի Ն Գ Ի  Ա Ն Ձ Ն Ա Գ Ի Ր</w:t>
      </w:r>
    </w:p>
    <w:p w:rsidR="00BC46BA" w:rsidRPr="00BC46BA" w:rsidRDefault="00BC46BA" w:rsidP="00BC46BA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Grapalat" w:hAnsi="GHEA Grapalat" w:cs="Sylfaen"/>
          <w:b/>
          <w:szCs w:val="24"/>
          <w:lang w:val="af-ZA"/>
        </w:rPr>
      </w:pPr>
    </w:p>
    <w:p w:rsidR="00BC46BA" w:rsidRPr="00BC46BA" w:rsidRDefault="00BC46BA" w:rsidP="00BC46BA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Grapalat" w:hAnsi="GHEA Grapalat" w:cs="Sylfaen"/>
          <w:b/>
          <w:szCs w:val="24"/>
          <w:lang w:val="af-ZA"/>
        </w:rPr>
      </w:pPr>
      <w:r w:rsidRPr="00BC46BA">
        <w:rPr>
          <w:rFonts w:ascii="GHEA Grapalat" w:hAnsi="GHEA Grapalat" w:cs="Sylfaen"/>
          <w:b/>
          <w:szCs w:val="24"/>
          <w:lang w:val="hy-AM"/>
        </w:rPr>
        <w:t>ԱԲՈՎՅԱՆ</w:t>
      </w:r>
      <w:r w:rsidRPr="00BC46BA">
        <w:rPr>
          <w:rFonts w:ascii="GHEA Grapalat" w:hAnsi="GHEA Grapalat" w:cs="Sylfaen"/>
          <w:b/>
          <w:szCs w:val="24"/>
          <w:lang w:val="af-ZA"/>
        </w:rPr>
        <w:t xml:space="preserve"> ՀԱՄԱՅՆՔ</w:t>
      </w:r>
    </w:p>
    <w:p w:rsidR="00BC46BA" w:rsidRPr="00BC46BA" w:rsidRDefault="00BC46BA" w:rsidP="00BC46BA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Grapalat" w:hAnsi="GHEA Grapalat" w:cs="Sylfaen"/>
          <w:b/>
          <w:szCs w:val="24"/>
          <w:lang w:val="af-ZA"/>
        </w:rPr>
      </w:pPr>
      <w:r w:rsidRPr="00BC46BA">
        <w:rPr>
          <w:rFonts w:ascii="GHEA Grapalat" w:hAnsi="GHEA Grapalat" w:cs="Sylfaen"/>
          <w:b/>
          <w:szCs w:val="24"/>
          <w:lang w:val="af-ZA"/>
        </w:rPr>
        <w:t xml:space="preserve">( </w:t>
      </w:r>
      <w:r w:rsidRPr="00BC46BA">
        <w:rPr>
          <w:rFonts w:ascii="GHEA Grapalat" w:hAnsi="GHEA Grapalat" w:cs="Sylfaen"/>
          <w:b/>
          <w:szCs w:val="24"/>
          <w:lang w:val="hy-AM"/>
        </w:rPr>
        <w:t xml:space="preserve">2017-2021 </w:t>
      </w:r>
      <w:r w:rsidRPr="00BC46BA">
        <w:rPr>
          <w:rFonts w:ascii="GHEA Grapalat" w:hAnsi="GHEA Grapalat" w:cs="Sylfaen"/>
          <w:b/>
          <w:szCs w:val="24"/>
          <w:lang w:val="af-ZA"/>
        </w:rPr>
        <w:t>թվականներ)</w:t>
      </w:r>
    </w:p>
    <w:tbl>
      <w:tblPr>
        <w:tblW w:w="11250" w:type="dxa"/>
        <w:tblInd w:w="-522" w:type="dxa"/>
        <w:tblLayout w:type="fixed"/>
        <w:tblLook w:val="00A0"/>
      </w:tblPr>
      <w:tblGrid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440"/>
        <w:gridCol w:w="1530"/>
      </w:tblGrid>
      <w:tr w:rsidR="00BC46BA" w:rsidRPr="00BC46BA" w:rsidTr="007E1CA7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Տրամաբանական մոդելի 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փաստացի արժեք (201</w:t>
            </w:r>
            <w:r w:rsidRPr="00BC46BA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</w:t>
            </w:r>
            <w:r w:rsidRPr="00BC46BA">
              <w:rPr>
                <w:rFonts w:ascii="GHEA Grapalat" w:hAnsi="GHEA Grapalat"/>
                <w:bCs/>
                <w:sz w:val="16"/>
                <w:szCs w:val="16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թիրախային արժեք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փաստացի արժեք (2017)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կատարողական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թիրախային արժեք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փաստացի արժեք (2018)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կատարողական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թիրախային արժեք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փաստացի արժեք (2019)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կատարողական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թիրախային արժեք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փաստացի արժեք (2020)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կատարողական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թիրախային արժեք (2021)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փաստացի արժեք (2021)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կատարողական (2021)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Տվյալների հավաքագրման պարբերականությունը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ստացման աղբյուր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Ցուցանիշի ստացման մեթոդ</w:t>
            </w:r>
          </w:p>
        </w:tc>
      </w:tr>
      <w:tr w:rsidR="00BC46BA" w:rsidRPr="00BC46BA" w:rsidTr="007E1CA7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Կիսամյակա յին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BC46BA">
              <w:rPr>
                <w:rFonts w:ascii="GHEA Grapalat" w:hAnsi="GHEA Grapalat"/>
                <w:bCs/>
                <w:sz w:val="16"/>
                <w:szCs w:val="16"/>
              </w:rPr>
              <w:t>Տարեկան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rPr>
                <w:rFonts w:ascii="GHEA Grapalat" w:hAnsi="GHEA Grapalat"/>
                <w:b/>
                <w:bCs/>
              </w:rPr>
            </w:pPr>
          </w:p>
        </w:tc>
      </w:tr>
      <w:tr w:rsidR="00BC46BA" w:rsidRPr="00BC46BA" w:rsidTr="007E1CA7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spacing w:line="20" w:lineRule="atLeast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ՀԱՄԱՅՆՔԻ ԿԱՅՈՒՆ 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C46BA" w:rsidRPr="00BC46BA" w:rsidTr="007E1CA7">
        <w:trPr>
          <w:cantSplit/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C46BA" w:rsidRPr="00BC46BA" w:rsidRDefault="00BC46BA" w:rsidP="007E1CA7">
            <w:pPr>
              <w:spacing w:line="20" w:lineRule="atLeast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1.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Աղքատության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շեմից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ցածր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գտնվող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ընտանիքների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հարաբերությունը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համայնքի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ընտանիքների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ընդհանուր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թվին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(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արտահայտված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տոկոսով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</w:rPr>
            </w:pPr>
            <w:r w:rsidRPr="00BC46BA">
              <w:rPr>
                <w:rFonts w:ascii="GHEA Grapalat" w:hAnsi="GHEA Grapalat" w:cs="Courier New"/>
                <w:bCs/>
                <w:lang w:val="hy-AM"/>
              </w:rPr>
              <w:t>12</w:t>
            </w:r>
            <w:r w:rsidRPr="00BC46BA">
              <w:rPr>
                <w:rFonts w:ascii="GHEA Grapalat" w:hAnsi="GHEA Grapalat" w:cs="Courier New"/>
                <w:bCs/>
                <w:lang w:val="en-US"/>
              </w:rPr>
              <w:t>,0 %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</w:rPr>
            </w:pPr>
            <w:r w:rsidRPr="00BC46BA">
              <w:rPr>
                <w:rFonts w:ascii="GHEA Grapalat" w:hAnsi="GHEA Grapalat" w:cs="Courier New"/>
                <w:bCs/>
              </w:rPr>
              <w:t>11</w:t>
            </w:r>
            <w:r w:rsidRPr="00BC46BA">
              <w:rPr>
                <w:rFonts w:ascii="GHEA Grapalat" w:hAnsi="GHEA Grapalat" w:cs="Courier New"/>
                <w:bCs/>
                <w:lang w:val="en-US"/>
              </w:rPr>
              <w:t>,5 %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  <w:lang w:val="en-US"/>
              </w:rPr>
            </w:pPr>
            <w:r w:rsidRPr="00BC46BA">
              <w:rPr>
                <w:rFonts w:ascii="GHEA Grapalat" w:hAnsi="GHEA Grapalat" w:cs="Courier New"/>
                <w:bCs/>
                <w:lang w:val="en-US"/>
              </w:rPr>
              <w:t>10,5 %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  <w:lang w:val="en-US"/>
              </w:rPr>
            </w:pPr>
            <w:r w:rsidRPr="00BC46BA">
              <w:rPr>
                <w:rFonts w:ascii="GHEA Grapalat" w:hAnsi="GHEA Grapalat" w:cs="Courier New"/>
                <w:bCs/>
                <w:lang w:val="en-US"/>
              </w:rPr>
              <w:t>9,0 %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bCs/>
                <w:lang w:val="en-US"/>
              </w:rPr>
            </w:pPr>
            <w:r w:rsidRPr="00BC46BA">
              <w:rPr>
                <w:rFonts w:ascii="GHEA Grapalat" w:hAnsi="GHEA Grapalat" w:cs="Courier New"/>
                <w:bCs/>
                <w:lang w:val="en-US"/>
              </w:rPr>
              <w:t>8,6 %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Մարզպետա-րան  համայնքապետարան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Փաստաթղթային ուսումնասիրություն/հարցազրույց</w:t>
            </w:r>
          </w:p>
        </w:tc>
      </w:tr>
      <w:tr w:rsidR="00BC46BA" w:rsidRPr="00BC46BA" w:rsidTr="007E1CA7">
        <w:trPr>
          <w:trHeight w:val="1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46BA" w:rsidRPr="00BC46BA" w:rsidRDefault="00BC46BA" w:rsidP="007E1CA7">
            <w:pPr>
              <w:spacing w:line="20" w:lineRule="atLeast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2.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Համայնքի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սեփական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lastRenderedPageBreak/>
              <w:t>եկամուտների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տարեկան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աճ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,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արտահայտված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տոկոսով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Համայնքա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lastRenderedPageBreak/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lastRenderedPageBreak/>
              <w:t>Փաստա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 xml:space="preserve">թղթային </w:t>
            </w:r>
            <w:r w:rsidRPr="00BC46BA">
              <w:rPr>
                <w:rFonts w:ascii="GHEA Grapalat" w:hAnsi="GHEA Grapalat"/>
                <w:sz w:val="18"/>
                <w:szCs w:val="18"/>
              </w:rPr>
              <w:lastRenderedPageBreak/>
              <w:t>ուսումնա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սիրություն</w:t>
            </w:r>
          </w:p>
        </w:tc>
      </w:tr>
      <w:tr w:rsidR="00BC46BA" w:rsidRPr="00BC46BA" w:rsidTr="007E1CA7">
        <w:trPr>
          <w:cantSplit/>
          <w:trHeight w:val="16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6BA" w:rsidRPr="00BC46BA" w:rsidRDefault="00BC46BA" w:rsidP="007E1CA7">
            <w:pPr>
              <w:spacing w:line="20" w:lineRule="atLeast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lastRenderedPageBreak/>
              <w:t>3.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Համայնքում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գրանցված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բնակիչների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թվի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փոփոխությունը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նախորդ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տարվա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համեմատ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,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արտահայտված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տոկոսով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,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չհաշված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համայնքի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բնակչության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փոփոխությունը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բնական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աճի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պատճառով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Courier New" w:hAnsi="Courier New" w:cs="Courier New"/>
                <w:lang w:val="en-US"/>
              </w:rPr>
              <w:t>2,0</w:t>
            </w:r>
            <w:r w:rsidRPr="00BC46BA">
              <w:rPr>
                <w:rFonts w:ascii="Courier New" w:hAnsi="Courier New" w:cs="Courier New"/>
              </w:rPr>
              <w:t> </w:t>
            </w:r>
            <w:r w:rsidRPr="00BC46BA">
              <w:rPr>
                <w:rFonts w:ascii="Courier New" w:hAnsi="Courier New" w:cs="Courier New"/>
                <w:lang w:val="en-US"/>
              </w:rPr>
              <w:t>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  <w:lang w:val="en-US"/>
              </w:rPr>
              <w:t>2,2 %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Courier New" w:hAnsi="Courier New" w:cs="Courier New"/>
                <w:lang w:val="en-US"/>
              </w:rPr>
              <w:t>2,5 %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  <w:lang w:val="en-US"/>
              </w:rPr>
            </w:pPr>
            <w:r w:rsidRPr="00BC46BA">
              <w:rPr>
                <w:rFonts w:ascii="Courier New" w:hAnsi="Courier New" w:cs="Courier New"/>
                <w:lang w:val="en-US"/>
              </w:rPr>
              <w:t>2,7 %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  <w:lang w:val="en-US"/>
              </w:rPr>
              <w:t>2,9 %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C46BA" w:rsidRPr="00BC46BA" w:rsidRDefault="00BC46BA" w:rsidP="007E1CA7">
            <w:pPr>
              <w:ind w:left="113" w:right="113"/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ՀՀ Ոստիկանութ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յուն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Հարցում</w:t>
            </w:r>
          </w:p>
        </w:tc>
      </w:tr>
      <w:tr w:rsidR="00BC46BA" w:rsidRPr="00BC46BA" w:rsidTr="007E1CA7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tabs>
                <w:tab w:val="left" w:pos="993"/>
              </w:tabs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ՀԱՄԱՅՆՔԻ ՀԻՄՆԱԿԱՆ ՆՊԱՏԱԿՆԵՐ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C46BA" w:rsidRPr="00BC46BA" w:rsidTr="007E1CA7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tabs>
                <w:tab w:val="left" w:pos="993"/>
              </w:tabs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</w:pP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>1.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Ակտիվ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մշակութային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և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մարզական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կյանքի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կազմակերպումը՝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երիտասարդության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ներգրավմամբ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C46BA" w:rsidRPr="00BC46BA" w:rsidTr="007E1CA7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  <w:r w:rsidRPr="00BC46BA">
              <w:rPr>
                <w:rFonts w:ascii="GHEA Grapalat" w:hAnsi="GHEA Grapalat" w:cs="Sylfaen"/>
                <w:sz w:val="18"/>
                <w:szCs w:val="18"/>
                <w:lang w:val="ro-RO"/>
              </w:rPr>
              <w:t>1.1.</w:t>
            </w:r>
            <w:r w:rsidRPr="00BC46BA"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մշակույթի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տան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կապիտալ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վերանորոգումը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և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մշակութային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կյանքի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աշխուժացում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Համայնքա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Փաստա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թղթային ուսումնա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սիրություն</w:t>
            </w:r>
          </w:p>
        </w:tc>
      </w:tr>
      <w:tr w:rsidR="00BC46BA" w:rsidRPr="00BC46BA" w:rsidTr="007E1CA7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tabs>
                <w:tab w:val="left" w:pos="993"/>
              </w:tabs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</w:pPr>
            <w:r w:rsidRPr="00BC46BA">
              <w:rPr>
                <w:rFonts w:ascii="GHEA Grapalat" w:hAnsi="GHEA Grapalat"/>
                <w:b/>
                <w:sz w:val="18"/>
                <w:szCs w:val="18"/>
                <w:lang w:val="ro-RO"/>
              </w:rPr>
              <w:t>2.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Հ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ամայնքի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կառուցապատումը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բարեկարգումը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և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կանաչապատումը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համայնքի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աղբահանությունը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և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սանիտարական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մաքրումը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կոմունալ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տնտեսության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աշխատանքների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ապահովումը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ինչպես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նաև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համայնքային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գերեզմանատան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պահպանումը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և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գործունեության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ապահովումը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</w:p>
        </w:tc>
      </w:tr>
      <w:tr w:rsidR="00BC46BA" w:rsidRPr="00BC46BA" w:rsidTr="007E1CA7">
        <w:trPr>
          <w:trHeight w:val="881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  <w:r w:rsidRPr="00BC46BA">
              <w:rPr>
                <w:rFonts w:ascii="GHEA Grapalat" w:hAnsi="GHEA Grapalat" w:cs="Sylfaen"/>
                <w:sz w:val="18"/>
                <w:szCs w:val="18"/>
                <w:lang w:val="ro-RO"/>
              </w:rPr>
              <w:lastRenderedPageBreak/>
              <w:t xml:space="preserve">2.2. </w:t>
            </w:r>
            <w:r w:rsidRPr="00BC46BA"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sz w:val="18"/>
                <w:szCs w:val="18"/>
              </w:rPr>
              <w:t>փողոցների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Sylfaen"/>
                <w:sz w:val="18"/>
                <w:szCs w:val="18"/>
              </w:rPr>
              <w:t>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Համայնքա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Փաստա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թղթային ուսումնա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սիրություն</w:t>
            </w:r>
          </w:p>
        </w:tc>
      </w:tr>
      <w:tr w:rsidR="00BC46BA" w:rsidRPr="00BC46BA" w:rsidTr="007E1CA7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  <w:r w:rsidRPr="00BC46BA">
              <w:rPr>
                <w:rFonts w:ascii="GHEA Grapalat" w:hAnsi="GHEA Grapalat" w:cs="Sylfaen"/>
                <w:sz w:val="18"/>
                <w:szCs w:val="18"/>
                <w:lang w:val="ro-RO"/>
              </w:rPr>
              <w:t xml:space="preserve">2.3. </w:t>
            </w:r>
            <w:r w:rsidRPr="00BC46BA">
              <w:rPr>
                <w:rFonts w:ascii="GHEA Grapalat" w:hAnsi="GHEA Grapalat" w:cs="Sylfaen"/>
                <w:sz w:val="18"/>
                <w:szCs w:val="18"/>
              </w:rPr>
              <w:t>Բակային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տարածքների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բարեկարգումն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ու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 </w:t>
            </w:r>
            <w:r w:rsidRPr="00BC46BA">
              <w:rPr>
                <w:rFonts w:ascii="GHEA Grapalat" w:hAnsi="GHEA Grapalat"/>
                <w:sz w:val="18"/>
                <w:szCs w:val="18"/>
              </w:rPr>
              <w:t>ասֆալտապատում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Համայնքա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Փաստա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թղթային ուսումնա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սիրություն</w:t>
            </w:r>
          </w:p>
        </w:tc>
      </w:tr>
      <w:tr w:rsidR="00BC46BA" w:rsidRPr="00BC46BA" w:rsidTr="007E1CA7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rPr>
                <w:rFonts w:ascii="GHEA Grapalat" w:hAnsi="GHEA Grapalat" w:cs="Sylfaen"/>
                <w:sz w:val="18"/>
                <w:szCs w:val="18"/>
                <w:lang w:val="ro-RO"/>
              </w:rPr>
            </w:pP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2.4. </w:t>
            </w:r>
            <w:r w:rsidRPr="00BC46BA">
              <w:rPr>
                <w:rFonts w:ascii="GHEA Grapalat" w:hAnsi="GHEA Grapalat"/>
                <w:sz w:val="18"/>
                <w:szCs w:val="18"/>
              </w:rPr>
              <w:t>Ոռոգման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ցանցի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հիմնանորոգումն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ու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վերակառուցում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Համայնքա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Փաստա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թղթային ուսումնա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սիրություն</w:t>
            </w:r>
          </w:p>
        </w:tc>
      </w:tr>
      <w:tr w:rsidR="00BC46BA" w:rsidRPr="00BC46BA" w:rsidTr="007E1CA7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>2.5.</w:t>
            </w:r>
            <w:r w:rsidRPr="00BC46BA">
              <w:rPr>
                <w:rFonts w:ascii="GHEA Grapalat" w:hAnsi="GHEA Grapalat"/>
                <w:sz w:val="18"/>
                <w:szCs w:val="18"/>
              </w:rPr>
              <w:t>Համայնքի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հանգստի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գոտու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վերականգնում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Համայնքա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Փաստա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թղթային ուսումնա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սիրություն</w:t>
            </w:r>
          </w:p>
        </w:tc>
      </w:tr>
      <w:tr w:rsidR="00BC46BA" w:rsidRPr="00BC46BA" w:rsidTr="007E1CA7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tabs>
                <w:tab w:val="left" w:pos="720"/>
              </w:tabs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</w:pP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>3.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Համայնքի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կոմունալ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տնտեսության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աշխատանքների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կազմակերպում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համայնքի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սեփականություն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համարվող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բնակելի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տների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և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ոչ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բնակելի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տարածքների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հանրակացարանների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վարչական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շենքերի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և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այլ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շինությունների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պահպանումը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շահագործումը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կազմակերպում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է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դրանց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նորոգում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</w:tr>
      <w:tr w:rsidR="00BC46BA" w:rsidRPr="00BC46BA" w:rsidTr="007E1CA7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tabs>
                <w:tab w:val="left" w:pos="720"/>
              </w:tabs>
              <w:rPr>
                <w:rFonts w:ascii="GHEA Grapalat" w:hAnsi="GHEA Grapalat" w:cs="Calibri"/>
                <w:sz w:val="18"/>
                <w:szCs w:val="18"/>
                <w:lang w:val="ro-RO"/>
              </w:rPr>
            </w:pP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3.6. </w:t>
            </w:r>
            <w:r w:rsidRPr="00BC46BA">
              <w:rPr>
                <w:rFonts w:ascii="GHEA Grapalat" w:hAnsi="GHEA Grapalat"/>
                <w:sz w:val="18"/>
                <w:szCs w:val="18"/>
              </w:rPr>
              <w:t>Բազմաբնակարան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 </w:t>
            </w:r>
            <w:r w:rsidRPr="00BC46BA">
              <w:rPr>
                <w:rFonts w:ascii="GHEA Grapalat" w:hAnsi="GHEA Grapalat"/>
                <w:sz w:val="18"/>
                <w:szCs w:val="18"/>
              </w:rPr>
              <w:t>շենքերի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տանիքների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կապիտալ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վերանորոգում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C46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Համայնքա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Փաստա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թղթային ուսումնա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սիրություն</w:t>
            </w:r>
          </w:p>
        </w:tc>
      </w:tr>
      <w:tr w:rsidR="00BC46BA" w:rsidRPr="00BC46BA" w:rsidTr="007E1CA7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tabs>
                <w:tab w:val="left" w:pos="720"/>
              </w:tabs>
              <w:rPr>
                <w:rFonts w:ascii="GHEA Grapalat" w:hAnsi="GHEA Grapalat" w:cs="Sylfaen"/>
                <w:b/>
                <w:sz w:val="18"/>
                <w:szCs w:val="18"/>
                <w:lang w:val="ro-RO"/>
              </w:rPr>
            </w:pP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>4.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Համայնքում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ֆիզիկական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կուլտուրայի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և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սպորտի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զարգացմանը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նպաստում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սպորտային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հրապարակների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և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մարզական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այլ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lastRenderedPageBreak/>
              <w:t>կառույցների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շինարարության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իրականացում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հանգստի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գոտիների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ստեղծում</w:t>
            </w:r>
            <w:r w:rsidRPr="00BC46BA">
              <w:rPr>
                <w:rFonts w:ascii="GHEA Grapalat" w:hAnsi="GHEA Grapalat" w:cs="Sylfaen"/>
                <w:b/>
                <w:sz w:val="18"/>
                <w:szCs w:val="18"/>
              </w:rPr>
              <w:t>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C46BA" w:rsidRPr="00BC46BA" w:rsidTr="007E1CA7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lastRenderedPageBreak/>
              <w:t xml:space="preserve">4.7. </w:t>
            </w:r>
            <w:r w:rsidRPr="00BC46BA">
              <w:rPr>
                <w:rFonts w:ascii="GHEA Grapalat" w:hAnsi="GHEA Grapalat"/>
                <w:sz w:val="18"/>
                <w:szCs w:val="18"/>
              </w:rPr>
              <w:t>Համայնքի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մարզադպրոցի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կառուցում</w:t>
            </w:r>
          </w:p>
          <w:p w:rsidR="00BC46BA" w:rsidRPr="00BC46BA" w:rsidRDefault="00BC46BA" w:rsidP="007E1CA7">
            <w:pPr>
              <w:tabs>
                <w:tab w:val="left" w:pos="720"/>
              </w:tabs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Համայնքա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Փաստա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թղթային ուսումնա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սիրություն</w:t>
            </w:r>
          </w:p>
        </w:tc>
      </w:tr>
      <w:tr w:rsidR="00BC46BA" w:rsidRPr="00BC46BA" w:rsidTr="007E1CA7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6BA" w:rsidRPr="00BC46BA" w:rsidRDefault="00BC46BA" w:rsidP="007E1CA7">
            <w:pPr>
              <w:tabs>
                <w:tab w:val="left" w:pos="993"/>
              </w:tabs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</w:pP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>5.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Բարեգործության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խթանումը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`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համայնքում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մշակութային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կրթական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գիտական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առողջապահական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մարզական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սոցիալական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և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այլ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հաստատությունների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հիմնադրման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ֆինանսավորման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,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ինչպես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նաև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դրանց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ֆինանսական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անկախության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ապահովման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 w:cs="Calibri"/>
                <w:b/>
                <w:sz w:val="18"/>
                <w:szCs w:val="18"/>
              </w:rPr>
              <w:t>նպատակով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</w:p>
        </w:tc>
      </w:tr>
      <w:tr w:rsidR="00BC46BA" w:rsidRPr="00BC46BA" w:rsidTr="007E1CA7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C46BA">
              <w:rPr>
                <w:rFonts w:ascii="GHEA Grapalat" w:hAnsi="GHEA Grapalat" w:cs="Sylfaen"/>
                <w:sz w:val="18"/>
                <w:szCs w:val="18"/>
                <w:lang w:val="ro-RO"/>
              </w:rPr>
              <w:t xml:space="preserve">5.8. </w:t>
            </w:r>
            <w:r w:rsidRPr="00BC46BA">
              <w:rPr>
                <w:rFonts w:ascii="GHEA Grapalat" w:hAnsi="GHEA Grapalat" w:cs="Sylfaen"/>
                <w:sz w:val="18"/>
                <w:szCs w:val="18"/>
              </w:rPr>
              <w:t>Եկեղեց</w:t>
            </w:r>
            <w:r w:rsidRPr="00BC46BA">
              <w:rPr>
                <w:rFonts w:ascii="GHEA Grapalat" w:hAnsi="GHEA Grapalat"/>
                <w:sz w:val="18"/>
                <w:szCs w:val="18"/>
              </w:rPr>
              <w:t>ու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կառուցման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աշխատանքներ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Համայնքա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Փաստա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թղթային ուսումնա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սիրություն</w:t>
            </w:r>
          </w:p>
        </w:tc>
      </w:tr>
      <w:tr w:rsidR="00BC46BA" w:rsidRPr="00BC46BA" w:rsidTr="007E1CA7">
        <w:trPr>
          <w:trHeight w:val="94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C46BA" w:rsidRPr="00BC46BA" w:rsidRDefault="00BC46BA" w:rsidP="007E1CA7">
            <w:pPr>
              <w:rPr>
                <w:rFonts w:ascii="GHEA Grapalat" w:hAnsi="GHEA Grapalat"/>
                <w:sz w:val="18"/>
                <w:szCs w:val="18"/>
                <w:lang w:val="ro-RO"/>
              </w:rPr>
            </w:pPr>
            <w:r w:rsidRPr="00BC46BA">
              <w:rPr>
                <w:rFonts w:ascii="GHEA Grapalat" w:hAnsi="GHEA Grapalat" w:cs="Sylfaen"/>
                <w:sz w:val="18"/>
                <w:szCs w:val="18"/>
                <w:lang w:val="ro-RO"/>
              </w:rPr>
              <w:t>5.9.</w:t>
            </w:r>
            <w:r w:rsidRPr="00BC46BA">
              <w:rPr>
                <w:rFonts w:ascii="GHEA Grapalat" w:hAnsi="GHEA Grapalat" w:cs="Sylfaen"/>
                <w:sz w:val="18"/>
                <w:szCs w:val="18"/>
              </w:rPr>
              <w:t>էներգախնայողության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եւ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վերականգնվող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էներգետիկայի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ծրագրերի</w:t>
            </w:r>
            <w:r w:rsidRPr="00BC46BA">
              <w:rPr>
                <w:rFonts w:ascii="GHEA Grapalat" w:hAnsi="GHEA Grapalat"/>
                <w:sz w:val="18"/>
                <w:szCs w:val="18"/>
                <w:lang w:val="ro-RO"/>
              </w:rPr>
              <w:t xml:space="preserve"> </w:t>
            </w:r>
            <w:r w:rsidRPr="00BC46BA">
              <w:rPr>
                <w:rFonts w:ascii="GHEA Grapalat" w:hAnsi="GHEA Grapalat"/>
                <w:sz w:val="18"/>
                <w:szCs w:val="18"/>
              </w:rPr>
              <w:t>իրագործում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BA" w:rsidRPr="00BC46BA" w:rsidRDefault="00BC46BA" w:rsidP="007E1CA7">
            <w:pPr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</w:rPr>
            </w:pPr>
            <w:r w:rsidRPr="00BC46BA">
              <w:rPr>
                <w:rFonts w:ascii="GHEA Grapalat" w:hAnsi="GHEA Grapalat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Համայնքա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BA" w:rsidRPr="00BC46BA" w:rsidRDefault="00BC46BA" w:rsidP="007E1CA7">
            <w:pPr>
              <w:jc w:val="center"/>
              <w:outlineLvl w:val="0"/>
              <w:rPr>
                <w:rFonts w:ascii="GHEA Grapalat" w:hAnsi="GHEA Grapalat"/>
                <w:sz w:val="18"/>
                <w:szCs w:val="18"/>
              </w:rPr>
            </w:pPr>
            <w:r w:rsidRPr="00BC46BA">
              <w:rPr>
                <w:rFonts w:ascii="GHEA Grapalat" w:hAnsi="GHEA Grapalat"/>
                <w:sz w:val="18"/>
                <w:szCs w:val="18"/>
              </w:rPr>
              <w:t>Փաստա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թղթային ուսումնա</w:t>
            </w:r>
            <w:r w:rsidRPr="00BC46BA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BC46BA">
              <w:rPr>
                <w:rFonts w:ascii="GHEA Grapalat" w:hAnsi="GHEA Grapalat"/>
                <w:sz w:val="18"/>
                <w:szCs w:val="18"/>
              </w:rPr>
              <w:t>սիրություն</w:t>
            </w:r>
          </w:p>
        </w:tc>
      </w:tr>
    </w:tbl>
    <w:p w:rsidR="00BC46BA" w:rsidRPr="00BC46BA" w:rsidRDefault="00BC46BA" w:rsidP="00BC46BA">
      <w:pPr>
        <w:pStyle w:val="Heading1"/>
        <w:numPr>
          <w:ilvl w:val="0"/>
          <w:numId w:val="0"/>
        </w:numPr>
        <w:spacing w:before="0" w:line="20" w:lineRule="atLeast"/>
        <w:jc w:val="left"/>
        <w:rPr>
          <w:rFonts w:ascii="Sylfaen" w:hAnsi="Sylfaen" w:cs="Sylfaen"/>
          <w:u w:val="none"/>
          <w:lang w:val="hy-AM"/>
        </w:rPr>
      </w:pPr>
      <w:bookmarkStart w:id="5" w:name="_Toc464563700"/>
    </w:p>
    <w:p w:rsidR="00BC46BA" w:rsidRPr="00BC46BA" w:rsidRDefault="00BC46BA" w:rsidP="00BC46BA">
      <w:pPr>
        <w:pStyle w:val="Heading1"/>
        <w:numPr>
          <w:ilvl w:val="0"/>
          <w:numId w:val="0"/>
        </w:numPr>
        <w:spacing w:before="0" w:line="20" w:lineRule="atLeast"/>
        <w:rPr>
          <w:rFonts w:ascii="GHEA Mariam" w:hAnsi="GHEA Mariam" w:cs="Sylfaen"/>
          <w:sz w:val="24"/>
          <w:szCs w:val="24"/>
          <w:u w:val="none"/>
          <w:lang w:val="af-ZA"/>
        </w:rPr>
      </w:pPr>
      <w:r w:rsidRPr="00BC46BA">
        <w:rPr>
          <w:rFonts w:ascii="Sylfaen" w:hAnsi="Sylfaen" w:cs="Sylfaen"/>
          <w:sz w:val="24"/>
          <w:szCs w:val="24"/>
          <w:u w:val="none"/>
        </w:rPr>
        <w:t>ԵԶՐԱՓԱԿՈՒՄ</w:t>
      </w:r>
      <w:bookmarkEnd w:id="5"/>
    </w:p>
    <w:p w:rsidR="00BC46BA" w:rsidRPr="00BC46BA" w:rsidRDefault="00BC46BA" w:rsidP="00BC46BA">
      <w:pPr>
        <w:rPr>
          <w:sz w:val="24"/>
          <w:szCs w:val="24"/>
          <w:lang w:val="af-ZA"/>
        </w:rPr>
      </w:pPr>
    </w:p>
    <w:p w:rsidR="00BC46BA" w:rsidRPr="00BC46BA" w:rsidRDefault="00BC46BA" w:rsidP="00BC46BA">
      <w:pPr>
        <w:tabs>
          <w:tab w:val="left" w:pos="2655"/>
        </w:tabs>
        <w:spacing w:line="20" w:lineRule="atLeast"/>
        <w:rPr>
          <w:rFonts w:ascii="Sylfaen" w:hAnsi="Sylfaen" w:cs="Sylfaen"/>
          <w:b/>
          <w:sz w:val="12"/>
          <w:szCs w:val="28"/>
          <w:lang w:val="af-ZA"/>
        </w:rPr>
      </w:pPr>
      <w:r w:rsidRPr="00BC46BA">
        <w:rPr>
          <w:rFonts w:ascii="Sylfaen" w:hAnsi="Sylfaen" w:cs="Sylfaen"/>
          <w:b/>
          <w:sz w:val="28"/>
          <w:szCs w:val="28"/>
          <w:lang w:val="af-ZA"/>
        </w:rPr>
        <w:tab/>
      </w:r>
    </w:p>
    <w:p w:rsidR="00BC46BA" w:rsidRPr="00BC46BA" w:rsidRDefault="00BC46BA" w:rsidP="00BC46BA">
      <w:pPr>
        <w:jc w:val="both"/>
        <w:rPr>
          <w:rFonts w:ascii="GHEA Grapalat" w:hAnsi="GHEA Grapalat"/>
          <w:lang w:val="af-ZA"/>
        </w:rPr>
      </w:pPr>
      <w:r w:rsidRPr="00BC46BA">
        <w:rPr>
          <w:rFonts w:ascii="GHEA Grapalat" w:hAnsi="GHEA Grapalat" w:cs="Sylfaen"/>
          <w:lang w:val="af-ZA"/>
        </w:rPr>
        <w:t>Համայնքի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սոցիալ</w:t>
      </w:r>
      <w:r w:rsidRPr="00BC46BA">
        <w:rPr>
          <w:rFonts w:ascii="GHEA Grapalat" w:hAnsi="GHEA Grapalat" w:cs="Times Armenian"/>
          <w:lang w:val="af-ZA"/>
        </w:rPr>
        <w:t>-</w:t>
      </w:r>
      <w:r w:rsidRPr="00BC46BA">
        <w:rPr>
          <w:rFonts w:ascii="GHEA Grapalat" w:hAnsi="GHEA Grapalat" w:cs="Sylfaen"/>
          <w:lang w:val="af-ZA"/>
        </w:rPr>
        <w:t>տնտեսական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զարգացման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ծրագիրը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հիմք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է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հանդիսանալու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քաղաքի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տարեկան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ծրագրերի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և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բյուջեների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մշակման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և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կատարման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աշխատանքները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կազմակերպելիս</w:t>
      </w:r>
      <w:r w:rsidRPr="00BC46BA">
        <w:rPr>
          <w:rFonts w:ascii="GHEA Grapalat" w:hAnsi="GHEA Grapalat" w:cs="Times Armenian"/>
          <w:lang w:val="af-ZA"/>
        </w:rPr>
        <w:t>: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af-ZA"/>
        </w:rPr>
      </w:pPr>
      <w:r w:rsidRPr="00BC46BA">
        <w:rPr>
          <w:rFonts w:ascii="GHEA Grapalat" w:hAnsi="GHEA Grapalat"/>
          <w:lang w:val="af-ZA"/>
        </w:rPr>
        <w:t xml:space="preserve">   </w:t>
      </w:r>
      <w:r w:rsidRPr="00BC46BA">
        <w:rPr>
          <w:rFonts w:ascii="GHEA Grapalat" w:hAnsi="GHEA Grapalat" w:cs="Sylfaen"/>
          <w:lang w:val="af-ZA"/>
        </w:rPr>
        <w:t>Ելնելով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Աբովյան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համայնքի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սոցիալ</w:t>
      </w:r>
      <w:r w:rsidRPr="00BC46BA">
        <w:rPr>
          <w:rFonts w:ascii="GHEA Grapalat" w:hAnsi="GHEA Grapalat" w:cs="Times Armenian"/>
          <w:lang w:val="af-ZA"/>
        </w:rPr>
        <w:t>-</w:t>
      </w:r>
      <w:r w:rsidRPr="00BC46BA">
        <w:rPr>
          <w:rFonts w:ascii="GHEA Grapalat" w:hAnsi="GHEA Grapalat" w:cs="Sylfaen"/>
          <w:lang w:val="af-ZA"/>
        </w:rPr>
        <w:t>տնտեսական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զարգացման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ծրագրի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ռազմավարությունից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և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ընդհանուր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նպատակներից</w:t>
      </w:r>
      <w:r w:rsidRPr="00BC46BA">
        <w:rPr>
          <w:rFonts w:ascii="GHEA Grapalat" w:hAnsi="GHEA Grapalat" w:cs="Times Armenian"/>
          <w:lang w:val="af-ZA"/>
        </w:rPr>
        <w:t xml:space="preserve">` </w:t>
      </w:r>
      <w:r w:rsidRPr="00BC46BA">
        <w:rPr>
          <w:rFonts w:ascii="GHEA Grapalat" w:hAnsi="GHEA Grapalat" w:cs="Sylfaen"/>
          <w:lang w:val="af-ZA"/>
        </w:rPr>
        <w:t>շատ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կարևոր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է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սեփական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եկամուտների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լրացուցիչ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աղբյուրներ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գտնելը</w:t>
      </w:r>
      <w:r w:rsidRPr="00BC46BA">
        <w:rPr>
          <w:rFonts w:ascii="GHEA Grapalat" w:hAnsi="GHEA Grapalat" w:cs="Times Armenian"/>
          <w:lang w:val="af-ZA"/>
        </w:rPr>
        <w:t xml:space="preserve">, </w:t>
      </w:r>
      <w:r w:rsidRPr="00BC46BA">
        <w:rPr>
          <w:rFonts w:ascii="GHEA Grapalat" w:hAnsi="GHEA Grapalat" w:cs="Sylfaen"/>
          <w:lang w:val="af-ZA"/>
        </w:rPr>
        <w:t>ֆինանսական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միջոցների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արդյունավետ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հավաքագրման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կազմակերպումն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ու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նպատակային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lastRenderedPageBreak/>
        <w:t>օգտագործումը</w:t>
      </w:r>
      <w:r w:rsidRPr="00BC46BA">
        <w:rPr>
          <w:rFonts w:ascii="GHEA Grapalat" w:hAnsi="GHEA Grapalat" w:cs="Times Armenian"/>
          <w:lang w:val="af-ZA"/>
        </w:rPr>
        <w:t>: 2017-2021</w:t>
      </w:r>
      <w:r w:rsidRPr="00BC46BA">
        <w:rPr>
          <w:rFonts w:ascii="GHEA Grapalat" w:hAnsi="GHEA Grapalat" w:cs="Sylfaen"/>
          <w:lang w:val="af-ZA"/>
        </w:rPr>
        <w:t>թթ</w:t>
      </w:r>
      <w:r w:rsidRPr="00BC46BA">
        <w:rPr>
          <w:rFonts w:ascii="GHEA Grapalat" w:hAnsi="GHEA Grapalat" w:cs="Times Armenian"/>
          <w:lang w:val="af-ZA"/>
        </w:rPr>
        <w:t xml:space="preserve">. </w:t>
      </w:r>
      <w:r w:rsidRPr="00BC46BA">
        <w:rPr>
          <w:rFonts w:ascii="GHEA Grapalat" w:hAnsi="GHEA Grapalat" w:cs="Sylfaen"/>
          <w:lang w:val="af-ZA"/>
        </w:rPr>
        <w:t>համայնքային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բյուջեները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պետք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է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մշակել</w:t>
      </w:r>
      <w:r w:rsidRPr="00BC46BA">
        <w:rPr>
          <w:rFonts w:ascii="GHEA Grapalat" w:hAnsi="GHEA Grapalat" w:cs="Times Armenian"/>
          <w:lang w:val="af-ZA"/>
        </w:rPr>
        <w:t xml:space="preserve">` </w:t>
      </w:r>
      <w:r w:rsidRPr="00BC46BA">
        <w:rPr>
          <w:rFonts w:ascii="GHEA Grapalat" w:hAnsi="GHEA Grapalat" w:cs="Sylfaen"/>
          <w:lang w:val="af-ZA"/>
        </w:rPr>
        <w:t>որպես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զարգացման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ծրագրային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բյուջեներ</w:t>
      </w:r>
      <w:r w:rsidRPr="00BC46BA">
        <w:rPr>
          <w:rFonts w:ascii="GHEA Grapalat" w:hAnsi="GHEA Grapalat" w:cs="Times Armenian"/>
          <w:lang w:val="af-ZA"/>
        </w:rPr>
        <w:t xml:space="preserve">, </w:t>
      </w:r>
      <w:r w:rsidRPr="00BC46BA">
        <w:rPr>
          <w:rFonts w:ascii="GHEA Grapalat" w:hAnsi="GHEA Grapalat" w:cs="Sylfaen"/>
          <w:lang w:val="af-ZA"/>
        </w:rPr>
        <w:t>որոնցով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հնարավոր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կլինի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իրականացնել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ինչպես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ընթացիկ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և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հիմնական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վերանորոգման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աշխատանքներ</w:t>
      </w:r>
      <w:r w:rsidRPr="00BC46BA">
        <w:rPr>
          <w:rFonts w:ascii="GHEA Grapalat" w:hAnsi="GHEA Grapalat" w:cs="Times Armenian"/>
          <w:lang w:val="af-ZA"/>
        </w:rPr>
        <w:t xml:space="preserve">, </w:t>
      </w:r>
      <w:r w:rsidRPr="00BC46BA">
        <w:rPr>
          <w:rFonts w:ascii="GHEA Grapalat" w:hAnsi="GHEA Grapalat" w:cs="Sylfaen"/>
          <w:lang w:val="af-ZA"/>
        </w:rPr>
        <w:t>այնպես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էլ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սոցիալ</w:t>
      </w:r>
      <w:r w:rsidRPr="00BC46BA">
        <w:rPr>
          <w:rFonts w:ascii="GHEA Grapalat" w:hAnsi="GHEA Grapalat" w:cs="Times Armenian"/>
          <w:lang w:val="af-ZA"/>
        </w:rPr>
        <w:t>-</w:t>
      </w:r>
      <w:r w:rsidRPr="00BC46BA">
        <w:rPr>
          <w:rFonts w:ascii="GHEA Grapalat" w:hAnsi="GHEA Grapalat" w:cs="Sylfaen"/>
          <w:lang w:val="af-ZA"/>
        </w:rPr>
        <w:t>տնտեսական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զարգացման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տարբեր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ծրագրեր</w:t>
      </w:r>
      <w:r w:rsidRPr="00BC46BA">
        <w:rPr>
          <w:rFonts w:ascii="GHEA Grapalat" w:hAnsi="GHEA Grapalat" w:cs="Times Armenian"/>
          <w:lang w:val="af-ZA"/>
        </w:rPr>
        <w:t>:</w:t>
      </w:r>
    </w:p>
    <w:p w:rsidR="00BC46BA" w:rsidRPr="00BC46BA" w:rsidRDefault="00BC46BA" w:rsidP="00BC46BA">
      <w:pPr>
        <w:jc w:val="both"/>
        <w:rPr>
          <w:rFonts w:ascii="GHEA Grapalat" w:hAnsi="GHEA Grapalat"/>
          <w:lang w:val="af-ZA"/>
        </w:rPr>
      </w:pPr>
      <w:r w:rsidRPr="00BC46BA">
        <w:rPr>
          <w:rFonts w:ascii="GHEA Grapalat" w:hAnsi="GHEA Grapalat"/>
          <w:lang w:val="af-ZA"/>
        </w:rPr>
        <w:t xml:space="preserve">   </w:t>
      </w:r>
      <w:r w:rsidRPr="00BC46BA">
        <w:rPr>
          <w:rFonts w:ascii="GHEA Grapalat" w:hAnsi="GHEA Grapalat" w:cs="Sylfaen"/>
          <w:lang w:val="af-ZA"/>
        </w:rPr>
        <w:t>Համայնքապետարանի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բաժինները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և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ծառայությունները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կմշակեն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իրենց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բնագավառի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զարգացման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կոնկրետ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ծրագրեր</w:t>
      </w:r>
      <w:r w:rsidRPr="00BC46BA">
        <w:rPr>
          <w:rFonts w:ascii="GHEA Grapalat" w:hAnsi="GHEA Grapalat" w:cs="Times Armenian"/>
          <w:lang w:val="af-ZA"/>
        </w:rPr>
        <w:t xml:space="preserve">, </w:t>
      </w:r>
      <w:r w:rsidRPr="00BC46BA">
        <w:rPr>
          <w:rFonts w:ascii="GHEA Grapalat" w:hAnsi="GHEA Grapalat" w:cs="Sylfaen"/>
          <w:lang w:val="af-ZA"/>
        </w:rPr>
        <w:t>որոնք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կարելի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է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ներկայացնել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Հայաստանի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Հանրապետության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կառավարություն</w:t>
      </w:r>
      <w:r w:rsidRPr="00BC46BA">
        <w:rPr>
          <w:rFonts w:ascii="GHEA Grapalat" w:hAnsi="GHEA Grapalat" w:cs="Times Armenian"/>
          <w:lang w:val="af-ZA"/>
        </w:rPr>
        <w:t xml:space="preserve">,  </w:t>
      </w:r>
      <w:r w:rsidRPr="00BC46BA">
        <w:rPr>
          <w:rFonts w:ascii="GHEA Grapalat" w:hAnsi="GHEA Grapalat" w:cs="Sylfaen"/>
          <w:lang w:val="af-ZA"/>
        </w:rPr>
        <w:t>Կոտայքի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մարզպետարան</w:t>
      </w:r>
      <w:r w:rsidRPr="00BC46BA">
        <w:rPr>
          <w:rFonts w:ascii="GHEA Grapalat" w:hAnsi="GHEA Grapalat" w:cs="Times Armenian"/>
          <w:lang w:val="af-ZA"/>
        </w:rPr>
        <w:t xml:space="preserve">: </w:t>
      </w:r>
      <w:r w:rsidRPr="00BC46BA">
        <w:rPr>
          <w:rFonts w:ascii="GHEA Grapalat" w:hAnsi="GHEA Grapalat" w:cs="Sylfaen"/>
          <w:lang w:val="af-ZA"/>
        </w:rPr>
        <w:t>Լրացուցիչ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ներդրումներ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հայթայթելու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նպատակով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նախատեսվում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է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փնտրել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ինվեստիցիաների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նոր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աղբյուրներ</w:t>
      </w:r>
      <w:r w:rsidRPr="00BC46BA">
        <w:rPr>
          <w:rFonts w:ascii="GHEA Grapalat" w:hAnsi="GHEA Grapalat" w:cs="Times Armenian"/>
          <w:lang w:val="af-ZA"/>
        </w:rPr>
        <w:t xml:space="preserve">, </w:t>
      </w:r>
      <w:r w:rsidRPr="00BC46BA">
        <w:rPr>
          <w:rFonts w:ascii="GHEA Grapalat" w:hAnsi="GHEA Grapalat" w:cs="Sylfaen"/>
          <w:lang w:val="af-ZA"/>
        </w:rPr>
        <w:t>ներգրավել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գործարարների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սեփական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միջոցները</w:t>
      </w:r>
      <w:r w:rsidRPr="00BC46BA">
        <w:rPr>
          <w:rFonts w:ascii="GHEA Grapalat" w:hAnsi="GHEA Grapalat" w:cs="Times Armenian"/>
          <w:lang w:val="af-ZA"/>
        </w:rPr>
        <w:t xml:space="preserve">, </w:t>
      </w:r>
      <w:r w:rsidRPr="00BC46BA">
        <w:rPr>
          <w:rFonts w:ascii="GHEA Grapalat" w:hAnsi="GHEA Grapalat" w:cs="Sylfaen"/>
          <w:lang w:val="af-ZA"/>
        </w:rPr>
        <w:t>տարբեր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սոցիալական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հիմնադրամների</w:t>
      </w:r>
      <w:r w:rsidRPr="00BC46BA">
        <w:rPr>
          <w:rFonts w:ascii="GHEA Grapalat" w:hAnsi="GHEA Grapalat" w:cs="Times Armenian"/>
          <w:lang w:val="af-ZA"/>
        </w:rPr>
        <w:t xml:space="preserve"> </w:t>
      </w:r>
      <w:r w:rsidRPr="00BC46BA">
        <w:rPr>
          <w:rFonts w:ascii="GHEA Grapalat" w:hAnsi="GHEA Grapalat" w:cs="Sylfaen"/>
          <w:lang w:val="af-ZA"/>
        </w:rPr>
        <w:t>ներդրումները</w:t>
      </w:r>
      <w:r w:rsidRPr="00BC46BA">
        <w:rPr>
          <w:rFonts w:ascii="GHEA Grapalat" w:hAnsi="GHEA Grapalat" w:cs="Times Armenian"/>
          <w:lang w:val="af-ZA"/>
        </w:rPr>
        <w:t>: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af-ZA"/>
        </w:rPr>
      </w:pPr>
      <w:r w:rsidRPr="00BC46BA">
        <w:rPr>
          <w:rFonts w:ascii="GHEA Mariam" w:hAnsi="GHEA Mariam" w:cs="Sylfaen"/>
          <w:lang w:val="af-ZA"/>
        </w:rPr>
        <w:t xml:space="preserve">  </w:t>
      </w:r>
      <w:r w:rsidRPr="00BC46BA">
        <w:rPr>
          <w:rFonts w:ascii="Sylfaen" w:hAnsi="Sylfaen" w:cs="Sylfaen"/>
          <w:lang w:val="hy-AM"/>
        </w:rPr>
        <w:t xml:space="preserve">    </w:t>
      </w:r>
      <w:r w:rsidRPr="00BC46BA">
        <w:rPr>
          <w:rFonts w:ascii="GHEA Grapalat" w:hAnsi="GHEA Grapalat" w:cs="Sylfaen"/>
          <w:lang w:val="af-ZA"/>
        </w:rPr>
        <w:t xml:space="preserve">ՀԶԾ-ն հանդիսանալու է համայնքի գալիք տարիների գործունեության ուղեցույցը: </w:t>
      </w:r>
      <w:r w:rsidRPr="00BC46BA">
        <w:rPr>
          <w:rFonts w:ascii="GHEA Grapalat" w:hAnsi="GHEA Grapalat" w:cs="Sylfaen"/>
          <w:lang w:val="hy-AM"/>
        </w:rPr>
        <w:br/>
      </w:r>
      <w:r w:rsidRPr="00BC46BA">
        <w:rPr>
          <w:rFonts w:ascii="GHEA Grapalat" w:hAnsi="GHEA Grapalat" w:cs="Sylfaen"/>
          <w:lang w:val="af-ZA"/>
        </w:rPr>
        <w:t xml:space="preserve"> 2017-2021թթ. ընթացքում ՀԶԾ-ում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ՀԶԾ-ի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ՀԶԾ-ում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BC46BA" w:rsidRPr="00BC46BA" w:rsidRDefault="00BC46BA" w:rsidP="00BC46BA">
      <w:pPr>
        <w:jc w:val="both"/>
        <w:rPr>
          <w:rFonts w:ascii="GHEA Grapalat" w:hAnsi="GHEA Grapalat" w:cs="Sylfaen"/>
          <w:lang w:val="af-ZA"/>
        </w:rPr>
      </w:pPr>
      <w:r w:rsidRPr="00BC46BA">
        <w:rPr>
          <w:rFonts w:ascii="GHEA Grapalat" w:hAnsi="GHEA Grapalat" w:cs="Sylfaen"/>
          <w:lang w:val="af-ZA"/>
        </w:rPr>
        <w:t xml:space="preserve"> 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BC46BA" w:rsidRPr="00BC46BA" w:rsidRDefault="00BC46BA" w:rsidP="00BC46BA">
      <w:pPr>
        <w:tabs>
          <w:tab w:val="left" w:pos="0"/>
          <w:tab w:val="left" w:pos="5400"/>
          <w:tab w:val="left" w:pos="5580"/>
        </w:tabs>
        <w:jc w:val="both"/>
        <w:rPr>
          <w:rFonts w:ascii="GHEA Grapalat" w:hAnsi="GHEA Grapalat"/>
          <w:lang w:val="af-ZA"/>
        </w:rPr>
      </w:pPr>
      <w:r w:rsidRPr="00BC46BA">
        <w:rPr>
          <w:rFonts w:ascii="GHEA Grapalat" w:hAnsi="GHEA Grapalat" w:cs="Arial"/>
          <w:lang w:val="af-ZA"/>
        </w:rPr>
        <w:t xml:space="preserve">  </w:t>
      </w:r>
      <w:r w:rsidRPr="00BC46BA">
        <w:rPr>
          <w:rFonts w:ascii="GHEA Grapalat" w:hAnsi="GHEA Grapalat" w:cs="Arial"/>
          <w:lang w:val="ro-RO"/>
        </w:rPr>
        <w:t xml:space="preserve">ՀԶԾ-ի իրականացման հսկողությունը և ներքին վերահսկողությունը կիրականացնեն համայնքի ղեկավարը և համայնքի ավագանին: </w:t>
      </w:r>
      <w:r w:rsidRPr="00BC46BA">
        <w:rPr>
          <w:rFonts w:ascii="GHEA Grapalat" w:hAnsi="GHEA Grapalat"/>
        </w:rPr>
        <w:t>ՀԶԾ</w:t>
      </w:r>
      <w:r w:rsidRPr="00BC46BA">
        <w:rPr>
          <w:rFonts w:ascii="GHEA Grapalat" w:hAnsi="GHEA Grapalat"/>
          <w:lang w:val="af-ZA"/>
        </w:rPr>
        <w:t>-</w:t>
      </w:r>
      <w:r w:rsidRPr="00BC46BA">
        <w:rPr>
          <w:rFonts w:ascii="GHEA Grapalat" w:hAnsi="GHEA Grapalat"/>
        </w:rPr>
        <w:t>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ներքին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վերահսկողության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արդյունքները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կներկայացվեն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ավագանուն՝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գիտություն</w:t>
      </w:r>
      <w:r w:rsidRPr="00BC46BA">
        <w:rPr>
          <w:rFonts w:ascii="GHEA Grapalat" w:hAnsi="GHEA Grapalat"/>
          <w:lang w:val="af-ZA"/>
        </w:rPr>
        <w:t>:</w:t>
      </w:r>
    </w:p>
    <w:p w:rsidR="00BC46BA" w:rsidRPr="00BC46BA" w:rsidRDefault="00BC46BA" w:rsidP="00BC46BA">
      <w:pPr>
        <w:tabs>
          <w:tab w:val="left" w:pos="0"/>
          <w:tab w:val="left" w:pos="5400"/>
          <w:tab w:val="left" w:pos="5580"/>
        </w:tabs>
        <w:jc w:val="both"/>
        <w:rPr>
          <w:rFonts w:ascii="GHEA Grapalat" w:hAnsi="GHEA Grapalat" w:cs="Arial"/>
          <w:lang w:val="ro-RO"/>
        </w:rPr>
      </w:pPr>
      <w:r w:rsidRPr="00BC46BA">
        <w:rPr>
          <w:rFonts w:ascii="GHEA Grapalat" w:hAnsi="GHEA Grapalat"/>
          <w:lang w:val="af-ZA"/>
        </w:rPr>
        <w:t xml:space="preserve">  Յուրաքանչյուր հաջորդ տարի կկատարվի ՀԶԾ-ի 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:rsidR="00BC46BA" w:rsidRPr="00BC46BA" w:rsidRDefault="00BC46BA" w:rsidP="00BC46BA">
      <w:pPr>
        <w:tabs>
          <w:tab w:val="left" w:pos="270"/>
          <w:tab w:val="left" w:pos="5400"/>
          <w:tab w:val="left" w:pos="5580"/>
        </w:tabs>
        <w:jc w:val="both"/>
        <w:rPr>
          <w:rFonts w:ascii="GHEA Grapalat" w:hAnsi="GHEA Grapalat"/>
          <w:lang w:val="af-ZA"/>
        </w:rPr>
      </w:pPr>
      <w:r w:rsidRPr="00BC46BA">
        <w:rPr>
          <w:rFonts w:ascii="GHEA Grapalat" w:hAnsi="GHEA Grapalat"/>
          <w:b/>
          <w:sz w:val="12"/>
          <w:szCs w:val="12"/>
          <w:lang w:val="af-ZA"/>
        </w:rPr>
        <w:t xml:space="preserve">  </w:t>
      </w:r>
      <w:r w:rsidRPr="00BC46BA">
        <w:rPr>
          <w:rFonts w:ascii="GHEA Grapalat" w:hAnsi="GHEA Grapalat"/>
        </w:rPr>
        <w:t>Հիմնվելով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ՀԶԾ</w:t>
      </w:r>
      <w:r w:rsidRPr="00BC46BA">
        <w:rPr>
          <w:rFonts w:ascii="GHEA Grapalat" w:hAnsi="GHEA Grapalat"/>
          <w:lang w:val="af-ZA"/>
        </w:rPr>
        <w:t>-</w:t>
      </w:r>
      <w:r w:rsidRPr="00BC46BA">
        <w:rPr>
          <w:rFonts w:ascii="GHEA Grapalat" w:hAnsi="GHEA Grapalat"/>
        </w:rPr>
        <w:t>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իրականացման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տարեկան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հաշվետվության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վերաբերյալ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ավագանու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կայացրած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որոշման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վրա</w:t>
      </w:r>
      <w:r w:rsidRPr="00BC46BA">
        <w:rPr>
          <w:rFonts w:ascii="GHEA Grapalat" w:hAnsi="GHEA Grapalat"/>
          <w:lang w:val="af-ZA"/>
        </w:rPr>
        <w:t>, ՀԶԾ-ի վերանայման անհրաժեշտության դեպքում, հ</w:t>
      </w:r>
      <w:r w:rsidRPr="00BC46BA">
        <w:rPr>
          <w:rFonts w:ascii="GHEA Grapalat" w:hAnsi="GHEA Grapalat"/>
        </w:rPr>
        <w:t>ամայնքի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ղեկավարը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ՀԶԾ</w:t>
      </w:r>
      <w:r w:rsidRPr="00BC46BA">
        <w:rPr>
          <w:rFonts w:ascii="GHEA Grapalat" w:hAnsi="GHEA Grapalat"/>
          <w:lang w:val="af-ZA"/>
        </w:rPr>
        <w:t xml:space="preserve">-ում փոփոխություններ ու լրացումներ կատարելու </w:t>
      </w:r>
      <w:r w:rsidRPr="00BC46BA">
        <w:rPr>
          <w:rFonts w:ascii="GHEA Grapalat" w:hAnsi="GHEA Grapalat"/>
        </w:rPr>
        <w:t>վերաբերյալ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իր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af-ZA"/>
        </w:rPr>
        <w:t xml:space="preserve"> (</w:t>
      </w:r>
      <w:r w:rsidRPr="00BC46BA">
        <w:rPr>
          <w:rFonts w:ascii="GHEA Grapalat" w:hAnsi="GHEA Grapalat"/>
        </w:rPr>
        <w:t>կամ</w:t>
      </w:r>
      <w:r w:rsidRPr="00BC46BA">
        <w:rPr>
          <w:rFonts w:ascii="GHEA Grapalat" w:hAnsi="GHEA Grapalat"/>
          <w:lang w:val="af-ZA"/>
        </w:rPr>
        <w:t xml:space="preserve">)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ավագանու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անդամներից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ստացված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բոլոր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առաջարկությունները</w:t>
      </w:r>
      <w:r w:rsidRPr="00BC46BA">
        <w:rPr>
          <w:rFonts w:ascii="GHEA Grapalat" w:hAnsi="GHEA Grapalat"/>
          <w:lang w:val="af-ZA"/>
        </w:rPr>
        <w:t xml:space="preserve"> ներկայացնում է </w:t>
      </w:r>
      <w:r w:rsidRPr="00BC46BA">
        <w:rPr>
          <w:rFonts w:ascii="GHEA Grapalat" w:hAnsi="GHEA Grapalat"/>
        </w:rPr>
        <w:t>համայնքի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ավագանու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քննարկմանը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և</w:t>
      </w:r>
      <w:r w:rsidRPr="00BC46BA">
        <w:rPr>
          <w:rFonts w:ascii="GHEA Grapalat" w:hAnsi="GHEA Grapalat"/>
          <w:lang w:val="af-ZA"/>
        </w:rPr>
        <w:t xml:space="preserve"> </w:t>
      </w:r>
      <w:r w:rsidRPr="00BC46BA">
        <w:rPr>
          <w:rFonts w:ascii="GHEA Grapalat" w:hAnsi="GHEA Grapalat"/>
        </w:rPr>
        <w:t>հաստատմանը</w:t>
      </w:r>
      <w:r w:rsidRPr="00BC46BA">
        <w:rPr>
          <w:rFonts w:ascii="GHEA Grapalat" w:hAnsi="GHEA Grapalat"/>
          <w:lang w:val="af-ZA"/>
        </w:rPr>
        <w:t>:</w:t>
      </w:r>
    </w:p>
    <w:p w:rsidR="00BC46BA" w:rsidRPr="00BC46BA" w:rsidRDefault="00BC46BA" w:rsidP="00BC46BA">
      <w:pPr>
        <w:tabs>
          <w:tab w:val="left" w:pos="270"/>
          <w:tab w:val="left" w:pos="5400"/>
          <w:tab w:val="left" w:pos="5580"/>
        </w:tabs>
        <w:jc w:val="both"/>
        <w:rPr>
          <w:rFonts w:ascii="GHEA Grapalat" w:hAnsi="GHEA Grapalat"/>
          <w:lang w:val="af-ZA"/>
        </w:rPr>
      </w:pPr>
      <w:r w:rsidRPr="00BC46BA">
        <w:rPr>
          <w:rFonts w:ascii="GHEA Grapalat" w:hAnsi="GHEA Grapalat" w:cs="Sylfaen"/>
          <w:bCs/>
          <w:lang w:val="af-ZA"/>
        </w:rPr>
        <w:t xml:space="preserve">  </w:t>
      </w:r>
      <w:r w:rsidRPr="00BC46BA">
        <w:rPr>
          <w:rFonts w:ascii="GHEA Grapalat" w:hAnsi="GHEA Grapalat" w:cs="Sylfaen"/>
          <w:bCs/>
        </w:rPr>
        <w:t>Համայնքի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ավագանու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անդամի</w:t>
      </w:r>
      <w:r w:rsidRPr="00BC46BA">
        <w:rPr>
          <w:rFonts w:ascii="GHEA Grapalat" w:hAnsi="GHEA Grapalat" w:cs="Sylfaen"/>
          <w:bCs/>
          <w:lang w:val="af-ZA"/>
        </w:rPr>
        <w:t xml:space="preserve"> </w:t>
      </w:r>
      <w:r w:rsidRPr="00BC46BA">
        <w:rPr>
          <w:rFonts w:ascii="GHEA Grapalat" w:hAnsi="GHEA Grapalat"/>
          <w:bCs/>
          <w:lang w:val="af-ZA"/>
        </w:rPr>
        <w:t>(</w:t>
      </w:r>
      <w:r w:rsidRPr="00BC46BA">
        <w:rPr>
          <w:rFonts w:ascii="GHEA Grapalat" w:hAnsi="GHEA Grapalat"/>
          <w:bCs/>
        </w:rPr>
        <w:t>անդամ</w:t>
      </w:r>
      <w:r w:rsidRPr="00BC46BA">
        <w:rPr>
          <w:rFonts w:ascii="GHEA Grapalat" w:hAnsi="GHEA Grapalat" w:cs="Sylfaen"/>
          <w:bCs/>
        </w:rPr>
        <w:t>ների</w:t>
      </w:r>
      <w:r w:rsidRPr="00BC46BA">
        <w:rPr>
          <w:rFonts w:ascii="GHEA Grapalat" w:hAnsi="GHEA Grapalat"/>
          <w:bCs/>
          <w:lang w:val="af-ZA"/>
        </w:rPr>
        <w:t xml:space="preserve">) </w:t>
      </w:r>
      <w:r w:rsidRPr="00BC46BA">
        <w:rPr>
          <w:rFonts w:ascii="GHEA Grapalat" w:hAnsi="GHEA Grapalat" w:cs="Sylfaen"/>
          <w:bCs/>
        </w:rPr>
        <w:t>առաջարկած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այն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փոփոխությունները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և</w:t>
      </w:r>
      <w:r w:rsidRPr="00BC46BA">
        <w:rPr>
          <w:rFonts w:ascii="GHEA Grapalat" w:hAnsi="GHEA Grapalat"/>
          <w:bCs/>
          <w:lang w:val="af-ZA"/>
        </w:rPr>
        <w:t xml:space="preserve"> (</w:t>
      </w:r>
      <w:r w:rsidRPr="00BC46BA">
        <w:rPr>
          <w:rFonts w:ascii="GHEA Grapalat" w:hAnsi="GHEA Grapalat" w:cs="Sylfaen"/>
          <w:bCs/>
        </w:rPr>
        <w:t>կամ</w:t>
      </w:r>
      <w:r w:rsidRPr="00BC46BA">
        <w:rPr>
          <w:rFonts w:ascii="GHEA Grapalat" w:hAnsi="GHEA Grapalat"/>
          <w:bCs/>
          <w:lang w:val="af-ZA"/>
        </w:rPr>
        <w:t xml:space="preserve">) </w:t>
      </w:r>
      <w:r w:rsidRPr="00BC46BA">
        <w:rPr>
          <w:rFonts w:ascii="GHEA Grapalat" w:hAnsi="GHEA Grapalat" w:cs="Sylfaen"/>
          <w:bCs/>
        </w:rPr>
        <w:t>լրացումները</w:t>
      </w:r>
      <w:r w:rsidRPr="00BC46BA">
        <w:rPr>
          <w:rFonts w:ascii="GHEA Grapalat" w:hAnsi="GHEA Grapalat"/>
          <w:bCs/>
          <w:lang w:val="af-ZA"/>
        </w:rPr>
        <w:t xml:space="preserve">, </w:t>
      </w:r>
      <w:r w:rsidRPr="00BC46BA">
        <w:rPr>
          <w:rFonts w:ascii="GHEA Grapalat" w:hAnsi="GHEA Grapalat" w:cs="Sylfaen"/>
          <w:bCs/>
        </w:rPr>
        <w:t>որոնք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ավելացնում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են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</w:rPr>
        <w:t>ՀԶԾ</w:t>
      </w:r>
      <w:r w:rsidRPr="00BC46BA">
        <w:rPr>
          <w:rFonts w:ascii="GHEA Grapalat" w:hAnsi="GHEA Grapalat" w:cs="Sylfaen"/>
          <w:lang w:val="af-ZA"/>
        </w:rPr>
        <w:t>-</w:t>
      </w:r>
      <w:r w:rsidRPr="00BC46BA">
        <w:rPr>
          <w:rFonts w:ascii="GHEA Grapalat" w:hAnsi="GHEA Grapalat" w:cs="Sylfaen"/>
        </w:rPr>
        <w:t>ի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/>
          <w:bCs/>
        </w:rPr>
        <w:t>իրականացման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/>
          <w:bCs/>
        </w:rPr>
        <w:t>ծախս</w:t>
      </w:r>
      <w:r w:rsidRPr="00BC46BA">
        <w:rPr>
          <w:rFonts w:ascii="GHEA Grapalat" w:hAnsi="GHEA Grapalat" w:cs="Sylfaen"/>
          <w:bCs/>
        </w:rPr>
        <w:t>երը</w:t>
      </w:r>
      <w:r w:rsidRPr="00BC46BA">
        <w:rPr>
          <w:rFonts w:ascii="GHEA Grapalat" w:hAnsi="GHEA Grapalat"/>
          <w:bCs/>
          <w:lang w:val="af-ZA"/>
        </w:rPr>
        <w:t xml:space="preserve">, </w:t>
      </w:r>
      <w:r w:rsidRPr="00BC46BA">
        <w:rPr>
          <w:rFonts w:ascii="GHEA Grapalat" w:hAnsi="GHEA Grapalat"/>
          <w:bCs/>
        </w:rPr>
        <w:t>համայնքի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/>
          <w:bCs/>
        </w:rPr>
        <w:t>ավագանու</w:t>
      </w:r>
      <w:r w:rsidRPr="00BC46BA">
        <w:rPr>
          <w:rFonts w:ascii="GHEA Grapalat" w:hAnsi="GHEA Grapalat"/>
          <w:bCs/>
          <w:lang w:val="af-ZA"/>
        </w:rPr>
        <w:t xml:space="preserve"> որոշմամբ </w:t>
      </w:r>
      <w:r w:rsidRPr="00BC46BA">
        <w:rPr>
          <w:rFonts w:ascii="GHEA Grapalat" w:hAnsi="GHEA Grapalat" w:cs="Sylfaen"/>
          <w:bCs/>
        </w:rPr>
        <w:t>ընդունվում</w:t>
      </w:r>
      <w:r w:rsidRPr="00BC46BA">
        <w:rPr>
          <w:rFonts w:ascii="GHEA Grapalat" w:hAnsi="GHEA Grapalat" w:cs="Sylfaen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են</w:t>
      </w:r>
      <w:r w:rsidRPr="00BC46BA">
        <w:rPr>
          <w:rFonts w:ascii="GHEA Grapalat" w:hAnsi="GHEA Grapalat" w:cs="Sylfaen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միայն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համայնքի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ղեկավարի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եզրակացության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առկայությամբ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և</w:t>
      </w:r>
      <w:r w:rsidRPr="00BC46BA">
        <w:rPr>
          <w:rFonts w:ascii="GHEA Grapalat" w:hAnsi="GHEA Grapalat" w:cs="Sylfaen"/>
          <w:bCs/>
          <w:lang w:val="af-ZA"/>
        </w:rPr>
        <w:t xml:space="preserve"> 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ավագանու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</w:rPr>
        <w:t>նիստին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ներկա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անդամների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ձայների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երկու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երրորդով</w:t>
      </w:r>
      <w:r w:rsidRPr="00BC46BA">
        <w:rPr>
          <w:rFonts w:ascii="GHEA Grapalat" w:hAnsi="GHEA Grapalat"/>
          <w:bCs/>
          <w:lang w:val="af-ZA"/>
        </w:rPr>
        <w:t>:</w:t>
      </w:r>
    </w:p>
    <w:p w:rsidR="00BC46BA" w:rsidRPr="00BC46BA" w:rsidRDefault="00BC46BA" w:rsidP="00BC46BA">
      <w:pPr>
        <w:tabs>
          <w:tab w:val="left" w:pos="270"/>
          <w:tab w:val="left" w:pos="5400"/>
          <w:tab w:val="left" w:pos="5580"/>
        </w:tabs>
        <w:jc w:val="both"/>
        <w:rPr>
          <w:rFonts w:ascii="GHEA Grapalat" w:hAnsi="GHEA Grapalat"/>
          <w:b/>
          <w:lang w:val="af-ZA"/>
        </w:rPr>
      </w:pPr>
      <w:r w:rsidRPr="00BC46BA">
        <w:rPr>
          <w:rFonts w:ascii="GHEA Grapalat" w:hAnsi="GHEA Grapalat" w:cs="Sylfaen"/>
          <w:lang w:val="af-ZA"/>
        </w:rPr>
        <w:t xml:space="preserve">  </w:t>
      </w:r>
      <w:r w:rsidRPr="00BC46BA">
        <w:rPr>
          <w:rFonts w:ascii="GHEA Grapalat" w:hAnsi="GHEA Grapalat" w:cs="Sylfaen"/>
        </w:rPr>
        <w:t>ՀԶԾ</w:t>
      </w:r>
      <w:r w:rsidRPr="00BC46BA">
        <w:rPr>
          <w:rFonts w:ascii="GHEA Grapalat" w:hAnsi="GHEA Grapalat" w:cs="Sylfaen"/>
          <w:lang w:val="af-ZA"/>
        </w:rPr>
        <w:t>-</w:t>
      </w:r>
      <w:r w:rsidRPr="00BC46BA">
        <w:rPr>
          <w:rFonts w:ascii="GHEA Grapalat" w:hAnsi="GHEA Grapalat" w:cs="Sylfaen"/>
        </w:rPr>
        <w:t>ի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/>
          <w:bCs/>
        </w:rPr>
        <w:t>փ</w:t>
      </w:r>
      <w:r w:rsidRPr="00BC46BA">
        <w:rPr>
          <w:rFonts w:ascii="GHEA Grapalat" w:hAnsi="GHEA Grapalat" w:cs="Sylfaen"/>
          <w:bCs/>
        </w:rPr>
        <w:t>ոփոխությունները</w:t>
      </w:r>
      <w:r w:rsidRPr="00BC46BA">
        <w:rPr>
          <w:rFonts w:ascii="GHEA Grapalat" w:hAnsi="GHEA Grapalat"/>
          <w:bCs/>
          <w:lang w:val="af-ZA"/>
        </w:rPr>
        <w:t xml:space="preserve"> </w:t>
      </w:r>
      <w:r w:rsidRPr="00BC46BA">
        <w:rPr>
          <w:rFonts w:ascii="GHEA Grapalat" w:hAnsi="GHEA Grapalat" w:cs="Sylfaen"/>
          <w:bCs/>
        </w:rPr>
        <w:t>և</w:t>
      </w:r>
      <w:r w:rsidRPr="00BC46BA">
        <w:rPr>
          <w:rFonts w:ascii="GHEA Grapalat" w:hAnsi="GHEA Grapalat"/>
          <w:bCs/>
          <w:lang w:val="af-ZA"/>
        </w:rPr>
        <w:t xml:space="preserve"> (</w:t>
      </w:r>
      <w:r w:rsidRPr="00BC46BA">
        <w:rPr>
          <w:rFonts w:ascii="GHEA Grapalat" w:hAnsi="GHEA Grapalat" w:cs="Sylfaen"/>
          <w:bCs/>
        </w:rPr>
        <w:t>կամ</w:t>
      </w:r>
      <w:r w:rsidRPr="00BC46BA">
        <w:rPr>
          <w:rFonts w:ascii="GHEA Grapalat" w:hAnsi="GHEA Grapalat"/>
          <w:bCs/>
          <w:lang w:val="af-ZA"/>
        </w:rPr>
        <w:t xml:space="preserve">) </w:t>
      </w:r>
      <w:r w:rsidRPr="00BC46BA">
        <w:rPr>
          <w:rFonts w:ascii="GHEA Grapalat" w:hAnsi="GHEA Grapalat" w:cs="Sylfaen"/>
          <w:bCs/>
        </w:rPr>
        <w:t>լրացումները</w:t>
      </w:r>
      <w:r w:rsidRPr="00BC46BA">
        <w:rPr>
          <w:rFonts w:ascii="GHEA Grapalat" w:hAnsi="GHEA Grapalat" w:cs="Sylfaen"/>
          <w:bCs/>
          <w:lang w:val="af-ZA"/>
        </w:rPr>
        <w:t xml:space="preserve">, </w:t>
      </w:r>
      <w:r w:rsidRPr="00BC46BA">
        <w:rPr>
          <w:rFonts w:ascii="GHEA Grapalat" w:hAnsi="GHEA Grapalat" w:cs="Sylfaen"/>
        </w:rPr>
        <w:t>ավագանու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հաստատումից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հետո</w:t>
      </w:r>
      <w:r w:rsidRPr="00BC46BA">
        <w:rPr>
          <w:rFonts w:ascii="GHEA Grapalat" w:hAnsi="GHEA Grapalat" w:cs="Sylfaen"/>
          <w:lang w:val="af-ZA"/>
        </w:rPr>
        <w:t xml:space="preserve">, </w:t>
      </w:r>
      <w:r w:rsidRPr="00BC46BA">
        <w:rPr>
          <w:rFonts w:ascii="GHEA Grapalat" w:hAnsi="GHEA Grapalat" w:cs="Sylfaen"/>
        </w:rPr>
        <w:t>հրապարակվում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են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ՀՀ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օրենսդրությամբ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սահմանված</w:t>
      </w:r>
      <w:r w:rsidRPr="00BC46BA">
        <w:rPr>
          <w:rFonts w:ascii="GHEA Grapalat" w:hAnsi="GHEA Grapalat" w:cs="Sylfaen"/>
          <w:lang w:val="af-ZA"/>
        </w:rPr>
        <w:t xml:space="preserve"> </w:t>
      </w:r>
      <w:r w:rsidRPr="00BC46BA">
        <w:rPr>
          <w:rFonts w:ascii="GHEA Grapalat" w:hAnsi="GHEA Grapalat" w:cs="Sylfaen"/>
        </w:rPr>
        <w:t>կարգով</w:t>
      </w:r>
      <w:r w:rsidRPr="00BC46BA">
        <w:rPr>
          <w:rFonts w:ascii="GHEA Grapalat" w:hAnsi="GHEA Grapalat" w:cs="Sylfaen"/>
          <w:lang w:val="af-ZA"/>
        </w:rPr>
        <w:t>:</w:t>
      </w:r>
    </w:p>
    <w:p w:rsidR="00BC46BA" w:rsidRPr="00BC46BA" w:rsidRDefault="00BC46BA" w:rsidP="00BC46BA">
      <w:pPr>
        <w:rPr>
          <w:rFonts w:ascii="GHEA Grapalat" w:hAnsi="GHEA Grapalat" w:cs="Sylfaen"/>
          <w:b/>
          <w:smallCaps/>
          <w:lang w:val="af-ZA"/>
        </w:rPr>
      </w:pPr>
    </w:p>
    <w:p w:rsidR="000C6BE6" w:rsidRPr="00BC46BA" w:rsidRDefault="000C6BE6">
      <w:pPr>
        <w:rPr>
          <w:lang w:val="af-ZA"/>
        </w:rPr>
      </w:pPr>
    </w:p>
    <w:sectPr w:rsidR="000C6BE6" w:rsidRPr="00BC46BA" w:rsidSect="00FF1AC3">
      <w:footerReference w:type="even" r:id="rId5"/>
      <w:footerReference w:type="default" r:id="rId6"/>
      <w:pgSz w:w="12240" w:h="15840" w:code="1"/>
      <w:pgMar w:top="899" w:right="630" w:bottom="899" w:left="1260" w:header="720" w:footer="720" w:gutter="0"/>
      <w:pgNumType w:start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86" w:rsidRDefault="000C6BE6" w:rsidP="007848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686" w:rsidRDefault="000C6B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86" w:rsidRPr="00931CF0" w:rsidRDefault="000C6BE6" w:rsidP="0078485E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6BA">
      <w:rPr>
        <w:rStyle w:val="PageNumber"/>
        <w:noProof/>
      </w:rPr>
      <w:t>41</w:t>
    </w:r>
    <w:r>
      <w:rPr>
        <w:rStyle w:val="PageNumber"/>
      </w:rPr>
      <w:fldChar w:fldCharType="end"/>
    </w:r>
  </w:p>
  <w:p w:rsidR="00A52686" w:rsidRPr="00A54AC1" w:rsidRDefault="000C6BE6" w:rsidP="0078485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C1F6E"/>
    <w:multiLevelType w:val="hybridMultilevel"/>
    <w:tmpl w:val="9A7C203C"/>
    <w:lvl w:ilvl="0" w:tplc="6E702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FE2D84"/>
    <w:multiLevelType w:val="hybridMultilevel"/>
    <w:tmpl w:val="D0D8AB9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4024206"/>
    <w:multiLevelType w:val="hybridMultilevel"/>
    <w:tmpl w:val="327C134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159D6B9A"/>
    <w:multiLevelType w:val="hybridMultilevel"/>
    <w:tmpl w:val="8A323080"/>
    <w:lvl w:ilvl="0" w:tplc="9418C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D98B0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D80074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80A6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D2CF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9A8B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D46A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239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2EA2C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47B15"/>
    <w:multiLevelType w:val="singleLevel"/>
    <w:tmpl w:val="27566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832101"/>
    <w:multiLevelType w:val="hybridMultilevel"/>
    <w:tmpl w:val="C2F4818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4005122"/>
    <w:multiLevelType w:val="hybridMultilevel"/>
    <w:tmpl w:val="4112CFEE"/>
    <w:lvl w:ilvl="0" w:tplc="0419000F">
      <w:start w:val="1"/>
      <w:numFmt w:val="decimal"/>
      <w:lvlText w:val="%1."/>
      <w:lvlJc w:val="left"/>
      <w:pPr>
        <w:ind w:left="1519" w:hanging="360"/>
      </w:p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0">
    <w:nsid w:val="276576E0"/>
    <w:multiLevelType w:val="hybridMultilevel"/>
    <w:tmpl w:val="8A32308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2A693C"/>
    <w:multiLevelType w:val="hybridMultilevel"/>
    <w:tmpl w:val="D514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0275E2"/>
    <w:multiLevelType w:val="singleLevel"/>
    <w:tmpl w:val="FCA4C50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41479A"/>
    <w:multiLevelType w:val="hybridMultilevel"/>
    <w:tmpl w:val="EBEC3A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0B0547"/>
    <w:multiLevelType w:val="hybridMultilevel"/>
    <w:tmpl w:val="1688B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040B15"/>
    <w:multiLevelType w:val="hybridMultilevel"/>
    <w:tmpl w:val="955A094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D006D"/>
    <w:multiLevelType w:val="hybridMultilevel"/>
    <w:tmpl w:val="2B18A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4803718A"/>
    <w:multiLevelType w:val="hybridMultilevel"/>
    <w:tmpl w:val="63BCB1BC"/>
    <w:lvl w:ilvl="0" w:tplc="040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DD559C"/>
    <w:multiLevelType w:val="singleLevel"/>
    <w:tmpl w:val="E844F5AC"/>
    <w:lvl w:ilvl="0">
      <w:start w:val="1"/>
      <w:numFmt w:val="bullet"/>
      <w:pStyle w:val="Body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>
    <w:nsid w:val="514F0C01"/>
    <w:multiLevelType w:val="hybridMultilevel"/>
    <w:tmpl w:val="814833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4">
    <w:nsid w:val="5ADF66BC"/>
    <w:multiLevelType w:val="hybridMultilevel"/>
    <w:tmpl w:val="8A32308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0406DF"/>
    <w:multiLevelType w:val="hybridMultilevel"/>
    <w:tmpl w:val="8AE27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8">
    <w:nsid w:val="65D90959"/>
    <w:multiLevelType w:val="hybridMultilevel"/>
    <w:tmpl w:val="CD62A75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72A85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EB629B"/>
    <w:multiLevelType w:val="hybridMultilevel"/>
    <w:tmpl w:val="1D1E5724"/>
    <w:lvl w:ilvl="0" w:tplc="040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DBA531B"/>
    <w:multiLevelType w:val="hybridMultilevel"/>
    <w:tmpl w:val="E072108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3F42474"/>
    <w:multiLevelType w:val="hybridMultilevel"/>
    <w:tmpl w:val="4112CFEE"/>
    <w:lvl w:ilvl="0" w:tplc="0419000F">
      <w:start w:val="1"/>
      <w:numFmt w:val="decimal"/>
      <w:lvlText w:val="%1."/>
      <w:lvlJc w:val="left"/>
      <w:pPr>
        <w:ind w:left="1519" w:hanging="360"/>
      </w:p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3">
    <w:nsid w:val="74790BFE"/>
    <w:multiLevelType w:val="hybridMultilevel"/>
    <w:tmpl w:val="A6823C3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F06A62"/>
    <w:multiLevelType w:val="hybridMultilevel"/>
    <w:tmpl w:val="EE4EE3C6"/>
    <w:lvl w:ilvl="0" w:tplc="0419000F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>
    <w:nsid w:val="76916FE2"/>
    <w:multiLevelType w:val="multilevel"/>
    <w:tmpl w:val="83DAABA2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5"/>
  </w:num>
  <w:num w:numId="4">
    <w:abstractNumId w:val="27"/>
  </w:num>
  <w:num w:numId="5">
    <w:abstractNumId w:val="21"/>
  </w:num>
  <w:num w:numId="6">
    <w:abstractNumId w:val="23"/>
  </w:num>
  <w:num w:numId="7">
    <w:abstractNumId w:val="17"/>
  </w:num>
  <w:num w:numId="8">
    <w:abstractNumId w:val="28"/>
  </w:num>
  <w:num w:numId="9">
    <w:abstractNumId w:val="16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1"/>
  </w:num>
  <w:num w:numId="15">
    <w:abstractNumId w:val="25"/>
  </w:num>
  <w:num w:numId="16">
    <w:abstractNumId w:val="20"/>
  </w:num>
  <w:num w:numId="17">
    <w:abstractNumId w:val="12"/>
  </w:num>
  <w:num w:numId="18">
    <w:abstractNumId w:val="19"/>
  </w:num>
  <w:num w:numId="19">
    <w:abstractNumId w:val="14"/>
  </w:num>
  <w:num w:numId="20">
    <w:abstractNumId w:val="33"/>
  </w:num>
  <w:num w:numId="21">
    <w:abstractNumId w:val="34"/>
  </w:num>
  <w:num w:numId="22">
    <w:abstractNumId w:val="29"/>
  </w:num>
  <w:num w:numId="23">
    <w:abstractNumId w:val="24"/>
  </w:num>
  <w:num w:numId="24">
    <w:abstractNumId w:val="36"/>
  </w:num>
  <w:num w:numId="25">
    <w:abstractNumId w:val="30"/>
  </w:num>
  <w:num w:numId="26">
    <w:abstractNumId w:val="31"/>
  </w:num>
  <w:num w:numId="27">
    <w:abstractNumId w:val="22"/>
  </w:num>
  <w:num w:numId="28">
    <w:abstractNumId w:val="2"/>
  </w:num>
  <w:num w:numId="29">
    <w:abstractNumId w:val="4"/>
  </w:num>
  <w:num w:numId="30">
    <w:abstractNumId w:val="15"/>
  </w:num>
  <w:num w:numId="31">
    <w:abstractNumId w:val="11"/>
  </w:num>
  <w:num w:numId="32">
    <w:abstractNumId w:val="8"/>
  </w:num>
  <w:num w:numId="33">
    <w:abstractNumId w:val="18"/>
  </w:num>
  <w:num w:numId="34">
    <w:abstractNumId w:val="32"/>
  </w:num>
  <w:num w:numId="35">
    <w:abstractNumId w:val="9"/>
  </w:num>
  <w:num w:numId="36">
    <w:abstractNumId w:val="2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hideSpellingErrors/>
  <w:defaultTabStop w:val="708"/>
  <w:characterSpacingControl w:val="doNotCompress"/>
  <w:compat>
    <w:useFELayout/>
  </w:compat>
  <w:rsids>
    <w:rsidRoot w:val="00BC46BA"/>
    <w:rsid w:val="000C6BE6"/>
    <w:rsid w:val="00BC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46BA"/>
    <w:pPr>
      <w:keepNext/>
      <w:numPr>
        <w:numId w:val="3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C46BA"/>
    <w:pPr>
      <w:keepNext/>
      <w:numPr>
        <w:ilvl w:val="1"/>
        <w:numId w:val="3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C46BA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C46BA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C46BA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BC46BA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46BA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BC46BA"/>
    <w:pPr>
      <w:keepNext/>
      <w:numPr>
        <w:ilvl w:val="7"/>
        <w:numId w:val="3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BC46BA"/>
    <w:pPr>
      <w:keepNext/>
      <w:numPr>
        <w:ilvl w:val="8"/>
        <w:numId w:val="3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6BA"/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BC46BA"/>
    <w:rPr>
      <w:rFonts w:ascii="Arial LatArm" w:eastAsia="Times New Roman" w:hAnsi="Arial LatArm" w:cs="Times New Roman"/>
      <w:b/>
      <w:i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C46BA"/>
    <w:rPr>
      <w:rFonts w:ascii="Arial LatArm" w:eastAsia="Times New Roman" w:hAnsi="Arial LatArm" w:cs="Times New Roman"/>
      <w:sz w:val="28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C46BA"/>
    <w:rPr>
      <w:rFonts w:ascii="Arial LatArm" w:eastAsia="Times New Roman" w:hAnsi="Arial LatArm" w:cs="Times New Roman"/>
      <w:sz w:val="2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C46BA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C46BA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46BA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C46BA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C46BA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BC46BA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C46BA"/>
    <w:rPr>
      <w:rFonts w:ascii="Times LatArm" w:eastAsia="Times New Roman" w:hAnsi="Times LatArm" w:cs="Times New Roman"/>
      <w:sz w:val="32"/>
      <w:szCs w:val="20"/>
      <w:lang w:val="en-US"/>
    </w:rPr>
  </w:style>
  <w:style w:type="paragraph" w:styleId="List">
    <w:name w:val="List"/>
    <w:basedOn w:val="Normal"/>
    <w:rsid w:val="00BC46BA"/>
    <w:pPr>
      <w:numPr>
        <w:numId w:val="1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C4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C46B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46BA"/>
    <w:rPr>
      <w:rFonts w:cs="Times New Roman"/>
    </w:rPr>
  </w:style>
  <w:style w:type="paragraph" w:styleId="BodyTextIndent2">
    <w:name w:val="Body Text Indent 2"/>
    <w:basedOn w:val="Normal"/>
    <w:link w:val="BodyTextIndent2Char"/>
    <w:rsid w:val="00BC46BA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C46BA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BC46BA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C46BA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ListBullet">
    <w:name w:val="List Bullet"/>
    <w:basedOn w:val="Normal"/>
    <w:autoRedefine/>
    <w:rsid w:val="00BC46BA"/>
    <w:pPr>
      <w:numPr>
        <w:numId w:val="2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BodyText3">
    <w:name w:val="Body Text 3"/>
    <w:aliases w:val="Body Text 1"/>
    <w:basedOn w:val="Normal"/>
    <w:link w:val="BodyText3Char"/>
    <w:rsid w:val="00BC46BA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BodyText3Char">
    <w:name w:val="Body Text 3 Char"/>
    <w:aliases w:val="Body Text 1 Char"/>
    <w:basedOn w:val="DefaultParagraphFont"/>
    <w:link w:val="BodyText3"/>
    <w:rsid w:val="00BC46BA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C46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46B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46BA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BC46BA"/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paragraph" w:styleId="Title">
    <w:name w:val="Title"/>
    <w:basedOn w:val="Normal"/>
    <w:link w:val="TitleChar"/>
    <w:qFormat/>
    <w:rsid w:val="00BC46BA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BC46BA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 w:eastAsia="en-US"/>
    </w:rPr>
  </w:style>
  <w:style w:type="paragraph" w:customStyle="1" w:styleId="Suject">
    <w:name w:val="Suject"/>
    <w:basedOn w:val="Normal"/>
    <w:link w:val="SujectChar"/>
    <w:uiPriority w:val="99"/>
    <w:rsid w:val="00BC46BA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/>
    </w:rPr>
  </w:style>
  <w:style w:type="character" w:customStyle="1" w:styleId="SujectChar">
    <w:name w:val="Suject Char"/>
    <w:link w:val="Suject"/>
    <w:uiPriority w:val="99"/>
    <w:locked/>
    <w:rsid w:val="00BC46BA"/>
    <w:rPr>
      <w:rFonts w:ascii="Arial LatArm" w:eastAsia="Calibri" w:hAnsi="Arial LatArm" w:cs="Times New Roman"/>
      <w:b/>
      <w:i/>
      <w:sz w:val="20"/>
      <w:szCs w:val="20"/>
      <w:lang/>
    </w:rPr>
  </w:style>
  <w:style w:type="paragraph" w:customStyle="1" w:styleId="SubSubjekt">
    <w:name w:val="Sub_Subjekt"/>
    <w:basedOn w:val="Suject"/>
    <w:rsid w:val="00BC46BA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BC46BA"/>
    <w:rPr>
      <w:i/>
      <w:u w:val="single"/>
    </w:rPr>
  </w:style>
  <w:style w:type="paragraph" w:styleId="BodyText">
    <w:name w:val="Body Text"/>
    <w:aliases w:val="Body Text Char Char"/>
    <w:basedOn w:val="Normal"/>
    <w:link w:val="BodyTextChar"/>
    <w:rsid w:val="00BC46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BC46B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QuoteRight">
    <w:name w:val="Quote Right"/>
    <w:basedOn w:val="Normal"/>
    <w:rsid w:val="00BC46BA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rsid w:val="00BC46BA"/>
    <w:pPr>
      <w:ind w:left="720"/>
    </w:pPr>
  </w:style>
  <w:style w:type="paragraph" w:customStyle="1" w:styleId="Bullet">
    <w:name w:val="Bullet"/>
    <w:basedOn w:val="BodyText2"/>
    <w:rsid w:val="00BC46BA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BodyText2">
    <w:name w:val="Body Text 2"/>
    <w:basedOn w:val="BodyText"/>
    <w:link w:val="BodyText2Char"/>
    <w:rsid w:val="00BC46BA"/>
    <w:pPr>
      <w:numPr>
        <w:numId w:val="5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BC46BA"/>
    <w:rPr>
      <w:rFonts w:ascii="Book Antiqua" w:eastAsia="Times New Roman" w:hAnsi="Book Antiqua" w:cs="Times New Roman"/>
      <w:noProof/>
      <w:szCs w:val="20"/>
      <w:lang w:val="en-US" w:eastAsia="en-US"/>
    </w:rPr>
  </w:style>
  <w:style w:type="paragraph" w:customStyle="1" w:styleId="Style1">
    <w:name w:val="Style1"/>
    <w:basedOn w:val="BodyText"/>
    <w:rsid w:val="00BC46BA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rsid w:val="00BC46BA"/>
    <w:pPr>
      <w:ind w:left="360"/>
    </w:pPr>
  </w:style>
  <w:style w:type="paragraph" w:customStyle="1" w:styleId="BulletLetter">
    <w:name w:val="Bullet Letter"/>
    <w:basedOn w:val="BulletNumber"/>
    <w:rsid w:val="00BC46BA"/>
    <w:pPr>
      <w:numPr>
        <w:numId w:val="6"/>
      </w:numPr>
      <w:tabs>
        <w:tab w:val="num" w:pos="432"/>
      </w:tabs>
    </w:pPr>
  </w:style>
  <w:style w:type="paragraph" w:customStyle="1" w:styleId="SectionHeading">
    <w:name w:val="Section Heading"/>
    <w:basedOn w:val="BodyText"/>
    <w:rsid w:val="00BC46BA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rsid w:val="00BC46BA"/>
    <w:pPr>
      <w:numPr>
        <w:numId w:val="4"/>
      </w:numPr>
    </w:pPr>
  </w:style>
  <w:style w:type="paragraph" w:customStyle="1" w:styleId="QuoteBox">
    <w:name w:val="Quote Box"/>
    <w:basedOn w:val="Normal"/>
    <w:rsid w:val="00BC46BA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rsid w:val="00BC46BA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BC46BA"/>
    <w:rPr>
      <w:rFonts w:ascii="Arial Armenian" w:eastAsia="Times New Roman" w:hAnsi="Arial Armenian" w:cs="Times New Roman"/>
      <w:sz w:val="16"/>
      <w:szCs w:val="20"/>
      <w:lang w:val="en-US" w:eastAsia="en-US"/>
    </w:rPr>
  </w:style>
  <w:style w:type="table" w:styleId="TableGrid">
    <w:name w:val="Table Grid"/>
    <w:basedOn w:val="TableNormal"/>
    <w:rsid w:val="00BC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uiPriority w:val="99"/>
    <w:rsid w:val="00BC46BA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OC1">
    <w:name w:val="toc 1"/>
    <w:basedOn w:val="Normal"/>
    <w:next w:val="Normal"/>
    <w:rsid w:val="00BC46B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C46B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46BA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BC46BA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BC46BA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C46BA"/>
    <w:pPr>
      <w:ind w:left="720"/>
      <w:contextualSpacing/>
    </w:pPr>
    <w:rPr>
      <w:rFonts w:ascii="Arial Armenian" w:eastAsia="Calibri" w:hAnsi="Arial Armenian" w:cs="Times New Roman"/>
      <w:sz w:val="24"/>
      <w:szCs w:val="20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BC46BA"/>
    <w:rPr>
      <w:rFonts w:ascii="Arial Armenian" w:eastAsia="Calibri" w:hAnsi="Arial Armeni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rsid w:val="00BC46BA"/>
    <w:rPr>
      <w:rFonts w:cs="Times New Roman"/>
      <w:vertAlign w:val="superscript"/>
    </w:rPr>
  </w:style>
  <w:style w:type="paragraph" w:styleId="NormalWeb">
    <w:name w:val="Normal (Web)"/>
    <w:basedOn w:val="Normal"/>
    <w:rsid w:val="00BC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C46BA"/>
    <w:rPr>
      <w:rFonts w:cs="Times New Roman"/>
      <w:i/>
      <w:iCs/>
    </w:rPr>
  </w:style>
  <w:style w:type="paragraph" w:styleId="TOC2">
    <w:name w:val="toc 2"/>
    <w:basedOn w:val="Normal"/>
    <w:next w:val="Normal"/>
    <w:rsid w:val="00BC46BA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character" w:customStyle="1" w:styleId="EndnoteTextChar">
    <w:name w:val="Endnote Text Char"/>
    <w:semiHidden/>
    <w:locked/>
    <w:rsid w:val="00BC46BA"/>
    <w:rPr>
      <w:rFonts w:ascii="Arial Armenian" w:hAnsi="Arial Armenian"/>
      <w:sz w:val="20"/>
      <w:lang w:val="en-US"/>
    </w:rPr>
  </w:style>
  <w:style w:type="paragraph" w:styleId="EndnoteText">
    <w:name w:val="endnote text"/>
    <w:basedOn w:val="Normal"/>
    <w:link w:val="EndnoteTextChar1"/>
    <w:semiHidden/>
    <w:rsid w:val="00BC46BA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link w:val="EndnoteText"/>
    <w:semiHidden/>
    <w:rsid w:val="00BC46BA"/>
    <w:rPr>
      <w:rFonts w:ascii="Arial Armenian" w:eastAsia="Calibri" w:hAnsi="Arial Armenian" w:cs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semiHidden/>
    <w:rsid w:val="00BC46BA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 w:eastAsia="en-US"/>
    </w:rPr>
  </w:style>
  <w:style w:type="paragraph" w:customStyle="1" w:styleId="Style2">
    <w:name w:val="Style2"/>
    <w:basedOn w:val="Normal"/>
    <w:rsid w:val="00BC46BA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styleId="ListBullet2">
    <w:name w:val="List Bullet 2"/>
    <w:basedOn w:val="Normal"/>
    <w:autoRedefine/>
    <w:rsid w:val="00BC46BA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customStyle="1" w:styleId="SlideTitle">
    <w:name w:val="SlideTitle"/>
    <w:rsid w:val="00BC46BA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paragraph" w:customStyle="1" w:styleId="BodyTextBulet">
    <w:name w:val="BodyTextBulet"/>
    <w:basedOn w:val="Normal"/>
    <w:rsid w:val="00BC46BA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BlockText">
    <w:name w:val="Block Text"/>
    <w:basedOn w:val="Normal"/>
    <w:rsid w:val="00BC46BA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BC46BA"/>
    <w:rPr>
      <w:rFonts w:cs="Times New Roman"/>
      <w:b/>
      <w:bCs/>
    </w:rPr>
  </w:style>
  <w:style w:type="table" w:customStyle="1" w:styleId="TableGrid1">
    <w:name w:val="Table Grid1"/>
    <w:rsid w:val="00BC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6BA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BC46BA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BC46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C46BA"/>
    <w:rPr>
      <w:rFonts w:ascii="Times New Roman" w:eastAsia="Calibri" w:hAnsi="Times New Roman" w:cs="Times New Roman"/>
      <w:sz w:val="20"/>
      <w:szCs w:val="20"/>
    </w:rPr>
  </w:style>
  <w:style w:type="character" w:customStyle="1" w:styleId="mw-headline">
    <w:name w:val="mw-headline"/>
    <w:basedOn w:val="DefaultParagraphFont"/>
    <w:uiPriority w:val="99"/>
    <w:rsid w:val="00BC46BA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BC46BA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BC46BA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BC46BA"/>
    <w:rPr>
      <w:rFonts w:cs="Times New Roman"/>
    </w:rPr>
  </w:style>
  <w:style w:type="paragraph" w:customStyle="1" w:styleId="1">
    <w:name w:val="Абзац списка1"/>
    <w:basedOn w:val="Normal"/>
    <w:uiPriority w:val="99"/>
    <w:rsid w:val="00BC46BA"/>
    <w:pPr>
      <w:ind w:left="720"/>
      <w:contextualSpacing/>
    </w:pPr>
    <w:rPr>
      <w:rFonts w:ascii="Arial Armenian" w:eastAsia="Times New Roman" w:hAnsi="Arial Armenian" w:cs="Times New Roman"/>
      <w:sz w:val="24"/>
      <w:lang w:val="en-US" w:eastAsia="en-US"/>
    </w:rPr>
  </w:style>
  <w:style w:type="paragraph" w:styleId="EnvelopeAddress">
    <w:name w:val="envelope address"/>
    <w:basedOn w:val="Normal"/>
    <w:uiPriority w:val="99"/>
    <w:rsid w:val="00BC46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DocumentMapChar">
    <w:name w:val="Document Map Char"/>
    <w:uiPriority w:val="99"/>
    <w:semiHidden/>
    <w:locked/>
    <w:rsid w:val="00BC46BA"/>
    <w:rPr>
      <w:rFonts w:ascii="Tahoma" w:hAnsi="Tahoma"/>
      <w:sz w:val="20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BC46BA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BC46BA"/>
    <w:rPr>
      <w:rFonts w:ascii="Tahoma" w:eastAsia="Calibri" w:hAnsi="Tahoma" w:cs="Times New Roman"/>
      <w:sz w:val="20"/>
      <w:szCs w:val="20"/>
      <w:shd w:val="clear" w:color="auto" w:fill="000080"/>
    </w:rPr>
  </w:style>
  <w:style w:type="character" w:customStyle="1" w:styleId="CommentSubjectChar">
    <w:name w:val="Comment Subject Char"/>
    <w:uiPriority w:val="99"/>
    <w:semiHidden/>
    <w:locked/>
    <w:rsid w:val="00BC46BA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C46B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BC46BA"/>
    <w:rPr>
      <w:b/>
      <w:bCs/>
    </w:rPr>
  </w:style>
  <w:style w:type="character" w:customStyle="1" w:styleId="19">
    <w:name w:val="Знак Знак19"/>
    <w:uiPriority w:val="99"/>
    <w:rsid w:val="00BC46BA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BC46BA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BC46BA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BC46BA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BC46BA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BC46BA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BC46BA"/>
    <w:rPr>
      <w:rFonts w:ascii="Arial Armenian" w:hAnsi="Arial Armenian"/>
      <w:b/>
      <w:sz w:val="24"/>
      <w:lang w:val="en-US" w:eastAsia="en-US"/>
    </w:rPr>
  </w:style>
  <w:style w:type="character" w:customStyle="1" w:styleId="12">
    <w:name w:val="Знак Знак12"/>
    <w:uiPriority w:val="99"/>
    <w:rsid w:val="00BC46BA"/>
    <w:rPr>
      <w:b/>
      <w:sz w:val="24"/>
      <w:lang w:val="fr-FR" w:eastAsia="ro-RO"/>
    </w:rPr>
  </w:style>
  <w:style w:type="character" w:customStyle="1" w:styleId="11">
    <w:name w:val="Знак Знак11"/>
    <w:uiPriority w:val="99"/>
    <w:rsid w:val="00BC46BA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BC46BA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BC46BA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BC46BA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BC46BA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BC46BA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BC46BA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BC46BA"/>
    <w:rPr>
      <w:rFonts w:ascii="Book Antiqua" w:hAnsi="Book Antiqua"/>
      <w:noProof/>
      <w:sz w:val="21"/>
    </w:rPr>
  </w:style>
  <w:style w:type="character" w:styleId="IntenseEmphasis">
    <w:name w:val="Intense Emphasis"/>
    <w:basedOn w:val="DefaultParagraphFont"/>
    <w:uiPriority w:val="99"/>
    <w:qFormat/>
    <w:rsid w:val="00BC46BA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BC46BA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 w:eastAsia="en-US"/>
    </w:rPr>
  </w:style>
  <w:style w:type="paragraph" w:customStyle="1" w:styleId="CM18">
    <w:name w:val="CM18"/>
    <w:basedOn w:val="Default"/>
    <w:next w:val="Default"/>
    <w:uiPriority w:val="99"/>
    <w:rsid w:val="00BC46BA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BC46BA"/>
    <w:rPr>
      <w:rFonts w:ascii="Arial Armenian" w:hAnsi="Arial Armenian"/>
      <w:sz w:val="22"/>
    </w:rPr>
  </w:style>
  <w:style w:type="character" w:customStyle="1" w:styleId="textexposedshow">
    <w:name w:val="text_exposed_show"/>
    <w:basedOn w:val="DefaultParagraphFont"/>
    <w:uiPriority w:val="99"/>
    <w:rsid w:val="00BC46BA"/>
    <w:rPr>
      <w:rFonts w:cs="Times New Roman"/>
    </w:rPr>
  </w:style>
  <w:style w:type="paragraph" w:styleId="TOC4">
    <w:name w:val="toc 4"/>
    <w:basedOn w:val="Normal"/>
    <w:next w:val="Normal"/>
    <w:autoRedefine/>
    <w:semiHidden/>
    <w:rsid w:val="00BC46BA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BC46BA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rsid w:val="00BC46BA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rsid w:val="00BC46BA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rsid w:val="00BC46BA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rsid w:val="00BC46BA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List2">
    <w:name w:val="List 2"/>
    <w:basedOn w:val="Normal"/>
    <w:semiHidden/>
    <w:rsid w:val="00BC46BA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3">
    <w:name w:val="List 3"/>
    <w:basedOn w:val="Normal"/>
    <w:semiHidden/>
    <w:rsid w:val="00BC46BA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">
    <w:name w:val="List Continue"/>
    <w:basedOn w:val="Normal"/>
    <w:semiHidden/>
    <w:rsid w:val="00BC46BA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2">
    <w:name w:val="List Continue 2"/>
    <w:basedOn w:val="Normal"/>
    <w:semiHidden/>
    <w:rsid w:val="00BC46BA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BC46BA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BC46BA"/>
    <w:rPr>
      <w:sz w:val="16"/>
    </w:rPr>
  </w:style>
  <w:style w:type="table" w:customStyle="1" w:styleId="TableGrid2">
    <w:name w:val="Table Grid2"/>
    <w:rsid w:val="00BC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C46BA"/>
    <w:rPr>
      <w:rFonts w:cs="Times New Roman"/>
      <w:sz w:val="16"/>
      <w:szCs w:val="16"/>
    </w:rPr>
  </w:style>
  <w:style w:type="character" w:customStyle="1" w:styleId="10">
    <w:name w:val="Текст концевой сноски Знак1"/>
    <w:basedOn w:val="DefaultParagraphFont"/>
    <w:uiPriority w:val="99"/>
    <w:semiHidden/>
    <w:rsid w:val="00BC46BA"/>
    <w:rPr>
      <w:rFonts w:cs="Times New Roman"/>
      <w:sz w:val="20"/>
      <w:szCs w:val="20"/>
    </w:rPr>
  </w:style>
  <w:style w:type="character" w:customStyle="1" w:styleId="1a">
    <w:name w:val="Текст выноски Знак1"/>
    <w:basedOn w:val="DefaultParagraphFont"/>
    <w:uiPriority w:val="99"/>
    <w:semiHidden/>
    <w:rsid w:val="00BC46BA"/>
    <w:rPr>
      <w:rFonts w:ascii="Tahoma" w:hAnsi="Tahoma" w:cs="Tahoma"/>
      <w:sz w:val="16"/>
      <w:szCs w:val="16"/>
    </w:rPr>
  </w:style>
  <w:style w:type="character" w:customStyle="1" w:styleId="1b">
    <w:name w:val="Текст примечания Знак1"/>
    <w:basedOn w:val="DefaultParagraphFont"/>
    <w:uiPriority w:val="99"/>
    <w:semiHidden/>
    <w:rsid w:val="00BC46BA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BC46BA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BC46BA"/>
    <w:rPr>
      <w:rFonts w:ascii="Arial Armenian" w:hAnsi="Arial Armenian"/>
      <w:lang w:val="en-US" w:eastAsia="en-US"/>
    </w:rPr>
  </w:style>
  <w:style w:type="character" w:customStyle="1" w:styleId="7">
    <w:name w:val="Знак Знак7"/>
    <w:uiPriority w:val="99"/>
    <w:semiHidden/>
    <w:rsid w:val="00BC46BA"/>
    <w:rPr>
      <w:rFonts w:ascii="Arial Armenian" w:hAnsi="Arial Armenian"/>
      <w:sz w:val="24"/>
      <w:lang w:val="en-US" w:eastAsia="en-US"/>
    </w:rPr>
  </w:style>
  <w:style w:type="character" w:customStyle="1" w:styleId="3">
    <w:name w:val="Знак Знак3"/>
    <w:uiPriority w:val="99"/>
    <w:semiHidden/>
    <w:rsid w:val="00BC46BA"/>
    <w:rPr>
      <w:rFonts w:ascii="Arial Armenian" w:hAnsi="Arial Armenian"/>
      <w:sz w:val="22"/>
      <w:lang w:val="en-US" w:eastAsia="en-US"/>
    </w:rPr>
  </w:style>
  <w:style w:type="character" w:customStyle="1" w:styleId="2">
    <w:name w:val="Знак Знак2"/>
    <w:uiPriority w:val="99"/>
    <w:semiHidden/>
    <w:rsid w:val="00BC46BA"/>
    <w:rPr>
      <w:rFonts w:ascii="Arial Armenian" w:hAnsi="Arial Armenian"/>
      <w:sz w:val="22"/>
      <w:lang w:val="en-US" w:eastAsia="en-US"/>
    </w:rPr>
  </w:style>
  <w:style w:type="character" w:customStyle="1" w:styleId="1c">
    <w:name w:val="Знак Знак1"/>
    <w:uiPriority w:val="99"/>
    <w:semiHidden/>
    <w:rsid w:val="00BC46BA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BC46BA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BC46B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BC46BA"/>
    <w:rPr>
      <w:rFonts w:ascii="Times New Roman" w:hAnsi="Times New Roman" w:cs="Times New Roman"/>
      <w:sz w:val="16"/>
      <w:szCs w:val="16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BC46BA"/>
  </w:style>
  <w:style w:type="numbering" w:customStyle="1" w:styleId="NoList2">
    <w:name w:val="No List2"/>
    <w:next w:val="NoList"/>
    <w:uiPriority w:val="99"/>
    <w:semiHidden/>
    <w:unhideWhenUsed/>
    <w:rsid w:val="00BC46BA"/>
  </w:style>
  <w:style w:type="numbering" w:customStyle="1" w:styleId="NoList11">
    <w:name w:val="No List11"/>
    <w:next w:val="NoList"/>
    <w:uiPriority w:val="99"/>
    <w:semiHidden/>
    <w:unhideWhenUsed/>
    <w:rsid w:val="00BC46BA"/>
  </w:style>
  <w:style w:type="numbering" w:customStyle="1" w:styleId="NoList21">
    <w:name w:val="No List21"/>
    <w:next w:val="NoList"/>
    <w:uiPriority w:val="99"/>
    <w:semiHidden/>
    <w:rsid w:val="00BC46BA"/>
  </w:style>
  <w:style w:type="numbering" w:customStyle="1" w:styleId="NoList3">
    <w:name w:val="No List3"/>
    <w:next w:val="NoList"/>
    <w:uiPriority w:val="99"/>
    <w:semiHidden/>
    <w:unhideWhenUsed/>
    <w:rsid w:val="00BC46BA"/>
  </w:style>
  <w:style w:type="numbering" w:customStyle="1" w:styleId="NoList4">
    <w:name w:val="No List4"/>
    <w:next w:val="NoList"/>
    <w:uiPriority w:val="99"/>
    <w:semiHidden/>
    <w:unhideWhenUsed/>
    <w:rsid w:val="00BC46BA"/>
  </w:style>
  <w:style w:type="numbering" w:customStyle="1" w:styleId="NoList12">
    <w:name w:val="No List12"/>
    <w:next w:val="NoList"/>
    <w:uiPriority w:val="99"/>
    <w:semiHidden/>
    <w:unhideWhenUsed/>
    <w:rsid w:val="00BC46BA"/>
  </w:style>
  <w:style w:type="numbering" w:customStyle="1" w:styleId="NoList22">
    <w:name w:val="No List22"/>
    <w:next w:val="NoList"/>
    <w:uiPriority w:val="99"/>
    <w:semiHidden/>
    <w:rsid w:val="00BC46BA"/>
  </w:style>
  <w:style w:type="numbering" w:customStyle="1" w:styleId="NoList31">
    <w:name w:val="No List31"/>
    <w:next w:val="NoList"/>
    <w:uiPriority w:val="99"/>
    <w:semiHidden/>
    <w:unhideWhenUsed/>
    <w:rsid w:val="00BC46BA"/>
  </w:style>
  <w:style w:type="paragraph" w:customStyle="1" w:styleId="xl65">
    <w:name w:val="xl65"/>
    <w:basedOn w:val="Normal"/>
    <w:rsid w:val="00BC46B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Normal"/>
    <w:rsid w:val="00BC46B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</w:rPr>
  </w:style>
  <w:style w:type="paragraph" w:customStyle="1" w:styleId="xl67">
    <w:name w:val="xl67"/>
    <w:basedOn w:val="Normal"/>
    <w:rsid w:val="00BC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8">
    <w:name w:val="xl68"/>
    <w:basedOn w:val="Normal"/>
    <w:rsid w:val="00BC46BA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9">
    <w:name w:val="xl69"/>
    <w:basedOn w:val="Normal"/>
    <w:rsid w:val="00BC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0">
    <w:name w:val="xl70"/>
    <w:basedOn w:val="Normal"/>
    <w:rsid w:val="00BC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71">
    <w:name w:val="xl71"/>
    <w:basedOn w:val="Normal"/>
    <w:rsid w:val="00BC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72">
    <w:name w:val="xl72"/>
    <w:basedOn w:val="Normal"/>
    <w:rsid w:val="00BC46BA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3">
    <w:name w:val="xl73"/>
    <w:basedOn w:val="Normal"/>
    <w:rsid w:val="00BC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</w:rPr>
  </w:style>
  <w:style w:type="paragraph" w:customStyle="1" w:styleId="xl74">
    <w:name w:val="xl74"/>
    <w:basedOn w:val="Normal"/>
    <w:rsid w:val="00BC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</w:rPr>
  </w:style>
  <w:style w:type="paragraph" w:customStyle="1" w:styleId="xl75">
    <w:name w:val="xl75"/>
    <w:basedOn w:val="Normal"/>
    <w:rsid w:val="00BC46BA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BC46BA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BC46BA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</w:rPr>
  </w:style>
  <w:style w:type="paragraph" w:customStyle="1" w:styleId="xl78">
    <w:name w:val="xl78"/>
    <w:basedOn w:val="Normal"/>
    <w:rsid w:val="00BC46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BC46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BC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1">
    <w:name w:val="xl81"/>
    <w:basedOn w:val="Normal"/>
    <w:rsid w:val="00BC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BC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3">
    <w:name w:val="xl83"/>
    <w:basedOn w:val="Normal"/>
    <w:rsid w:val="00BC46BA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BC46BA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5">
    <w:name w:val="xl85"/>
    <w:basedOn w:val="Normal"/>
    <w:rsid w:val="00BC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</w:rPr>
  </w:style>
  <w:style w:type="paragraph" w:customStyle="1" w:styleId="xl86">
    <w:name w:val="xl86"/>
    <w:basedOn w:val="Normal"/>
    <w:rsid w:val="00BC46B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</w:rPr>
  </w:style>
  <w:style w:type="paragraph" w:customStyle="1" w:styleId="xl87">
    <w:name w:val="xl87"/>
    <w:basedOn w:val="Normal"/>
    <w:rsid w:val="00BC46BA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88">
    <w:name w:val="xl88"/>
    <w:basedOn w:val="Normal"/>
    <w:rsid w:val="00BC46BA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</w:rPr>
  </w:style>
  <w:style w:type="paragraph" w:customStyle="1" w:styleId="xl89">
    <w:name w:val="xl89"/>
    <w:basedOn w:val="Normal"/>
    <w:rsid w:val="00BC46BA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0">
    <w:name w:val="xl90"/>
    <w:basedOn w:val="Normal"/>
    <w:rsid w:val="00BC46BA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BC46BA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BC46BA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BC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4">
    <w:name w:val="xl94"/>
    <w:basedOn w:val="Normal"/>
    <w:rsid w:val="00BC46BA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Normal"/>
    <w:rsid w:val="00BC46B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8306</Words>
  <Characters>47349</Characters>
  <Application>Microsoft Office Word</Application>
  <DocSecurity>0</DocSecurity>
  <Lines>394</Lines>
  <Paragraphs>111</Paragraphs>
  <ScaleCrop>false</ScaleCrop>
  <Company/>
  <LinksUpToDate>false</LinksUpToDate>
  <CharactersWithSpaces>55544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TATEVIK SAROYAN</cp:lastModifiedBy>
  <cp:revision>2</cp:revision>
  <dcterms:created xsi:type="dcterms:W3CDTF">2016-12-21T08:25:00Z</dcterms:created>
  <dcterms:modified xsi:type="dcterms:W3CDTF">2016-12-21T08:28:00Z</dcterms:modified>
</cp:coreProperties>
</file>