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B8" w:rsidRPr="00886E0C" w:rsidRDefault="00045DB8" w:rsidP="00045DB8">
      <w:pPr>
        <w:jc w:val="center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>ՏԵՂԵԿԱՆՔ - ՀԻՄԱՎՈՐՈՒՄ</w:t>
      </w:r>
    </w:p>
    <w:p w:rsidR="00045DB8" w:rsidRPr="006E5015" w:rsidRDefault="006E5015" w:rsidP="00045DB8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</w:t>
      </w:r>
      <w:r w:rsidR="00045DB8" w:rsidRPr="00886E0C">
        <w:rPr>
          <w:rFonts w:ascii="GHEA Grapalat" w:hAnsi="GHEA Grapalat"/>
          <w:b/>
          <w:lang w:val="hy-AM"/>
        </w:rPr>
        <w:t>ԱԲՈՎՅԱՆ</w:t>
      </w:r>
      <w:r>
        <w:rPr>
          <w:rFonts w:ascii="GHEA Grapalat" w:hAnsi="GHEA Grapalat"/>
          <w:b/>
          <w:lang w:val="hy-AM"/>
        </w:rPr>
        <w:t xml:space="preserve">Ի ԹԱՏՐՈՆ» ՀԱՄԱՅՆՔԱՅԻՆ ՈՉ ԱՌԵՎՏՐԱՅԻՆ ԿԱԶՄԱԿԵՐՊՈՒԹՅԱՆ ԼՈՒԾԱՐՄԱՆ ՀԱՇՎԵԿՇԻՌԻ  ՀԱՍՏԱՏՄԱՆ </w:t>
      </w:r>
      <w:r w:rsidR="00845804">
        <w:rPr>
          <w:rFonts w:ascii="GHEA Grapalat" w:hAnsi="GHEA Grapalat"/>
          <w:b/>
          <w:lang w:val="hy-AM"/>
        </w:rPr>
        <w:t xml:space="preserve"> </w:t>
      </w:r>
      <w:r w:rsidR="00045DB8" w:rsidRPr="00886E0C">
        <w:rPr>
          <w:rFonts w:ascii="GHEA Grapalat" w:hAnsi="GHEA Grapalat"/>
          <w:lang w:val="hy-AM"/>
        </w:rPr>
        <w:t xml:space="preserve"> </w:t>
      </w:r>
      <w:r w:rsidR="00045DB8" w:rsidRPr="00886E0C">
        <w:rPr>
          <w:rFonts w:ascii="GHEA Grapalat" w:hAnsi="GHEA Grapalat"/>
          <w:b/>
          <w:lang w:val="hy-AM"/>
        </w:rPr>
        <w:t>ՆԱԽԱԳԾԻ ԸՆԴՈՒՆՄԱՆ ԱՆՀՐԱԺԵՇՏՈՒԹՅԱՆ ՎԵՐԱԲԵՐՅԱԼ</w:t>
      </w:r>
      <w:r w:rsidR="00045DB8" w:rsidRPr="00886E0C">
        <w:rPr>
          <w:rFonts w:ascii="GHEA Grapalat" w:hAnsi="GHEA Grapalat"/>
          <w:b/>
          <w:lang w:val="hy-AM"/>
        </w:rPr>
        <w:br/>
      </w:r>
    </w:p>
    <w:p w:rsidR="00045DB8" w:rsidRPr="00886E0C" w:rsidRDefault="006E5015" w:rsidP="00045DB8">
      <w:pPr>
        <w:jc w:val="both"/>
        <w:rPr>
          <w:rFonts w:ascii="GHEA Grapalat" w:hAnsi="GHEA Grapalat"/>
          <w:b/>
          <w:lang w:val="hy-AM"/>
        </w:rPr>
      </w:pPr>
      <w:r w:rsidRPr="006E5015">
        <w:rPr>
          <w:rFonts w:ascii="GHEA Grapalat" w:hAnsi="GHEA Grapalat"/>
          <w:b/>
          <w:lang w:val="hy-AM"/>
        </w:rPr>
        <w:t xml:space="preserve">«Տեղական ինքնակառավարման մասին» Հայաստանի Հանրապետության օրենքի </w:t>
      </w:r>
      <w:r>
        <w:rPr>
          <w:rFonts w:ascii="GHEA Grapalat" w:hAnsi="GHEA Grapalat"/>
          <w:b/>
          <w:lang w:val="hy-AM"/>
        </w:rPr>
        <w:t xml:space="preserve">                 </w:t>
      </w:r>
      <w:r w:rsidRPr="006E5015">
        <w:rPr>
          <w:rFonts w:ascii="GHEA Grapalat" w:hAnsi="GHEA Grapalat"/>
          <w:b/>
          <w:lang w:val="hy-AM"/>
        </w:rPr>
        <w:t>18-րդ հոդվածի 1-ին մասի 15-րդ կետ</w:t>
      </w:r>
      <w:r>
        <w:rPr>
          <w:rFonts w:ascii="GHEA Grapalat" w:hAnsi="GHEA Grapalat"/>
          <w:b/>
          <w:lang w:val="hy-AM"/>
        </w:rPr>
        <w:t>ի</w:t>
      </w:r>
      <w:r w:rsidRPr="006E5015">
        <w:rPr>
          <w:rFonts w:ascii="GHEA Grapalat" w:hAnsi="GHEA Grapalat"/>
          <w:b/>
          <w:lang w:val="hy-AM"/>
        </w:rPr>
        <w:t>, Հայաստանի Հանրապետության քաղաքացիական օրենսգրքի 67-րդ և 68-րդ հոդվածներ</w:t>
      </w:r>
      <w:r>
        <w:rPr>
          <w:rFonts w:ascii="GHEA Grapalat" w:hAnsi="GHEA Grapalat"/>
          <w:b/>
          <w:lang w:val="hy-AM"/>
        </w:rPr>
        <w:t>ի</w:t>
      </w:r>
      <w:r w:rsidRPr="006E5015">
        <w:rPr>
          <w:rFonts w:ascii="GHEA Grapalat" w:hAnsi="GHEA Grapalat"/>
          <w:b/>
          <w:lang w:val="hy-AM"/>
        </w:rPr>
        <w:t>, «Պետական ոչ առևտրային կազմակերպությունների մասին» Հայաստանի Հանրապետության օրենքի 13-րդ հոդվածի 2-րդ մաս</w:t>
      </w:r>
      <w:r>
        <w:rPr>
          <w:rFonts w:ascii="GHEA Grapalat" w:hAnsi="GHEA Grapalat"/>
          <w:b/>
          <w:lang w:val="hy-AM"/>
        </w:rPr>
        <w:t xml:space="preserve">ի </w:t>
      </w:r>
      <w:r w:rsidR="00045DB8" w:rsidRPr="00886E0C">
        <w:rPr>
          <w:rFonts w:ascii="GHEA Grapalat" w:hAnsi="GHEA Grapalat"/>
          <w:b/>
          <w:lang w:val="hy-AM"/>
        </w:rPr>
        <w:t xml:space="preserve">պահանջը </w:t>
      </w:r>
      <w:r w:rsidR="0053422C" w:rsidRPr="00886E0C">
        <w:rPr>
          <w:rFonts w:ascii="GHEA Grapalat" w:hAnsi="GHEA Grapalat"/>
          <w:b/>
          <w:lang w:val="hy-AM"/>
        </w:rPr>
        <w:t xml:space="preserve">կատարելու </w:t>
      </w:r>
      <w:r w:rsidR="00045DB8" w:rsidRPr="00886E0C">
        <w:rPr>
          <w:rFonts w:ascii="GHEA Grapalat" w:hAnsi="GHEA Grapalat"/>
          <w:b/>
          <w:lang w:val="hy-AM"/>
        </w:rPr>
        <w:t xml:space="preserve"> համար անհարժեշտ է հաստատել </w:t>
      </w:r>
      <w:r>
        <w:rPr>
          <w:rFonts w:ascii="GHEA Grapalat" w:hAnsi="GHEA Grapalat"/>
          <w:b/>
          <w:lang w:val="hy-AM"/>
        </w:rPr>
        <w:t>«</w:t>
      </w:r>
      <w:r w:rsidR="00845804">
        <w:rPr>
          <w:rFonts w:ascii="GHEA Grapalat" w:hAnsi="GHEA Grapalat"/>
          <w:b/>
          <w:lang w:val="hy-AM"/>
        </w:rPr>
        <w:t>Աբովյան</w:t>
      </w:r>
      <w:r>
        <w:rPr>
          <w:rFonts w:ascii="GHEA Grapalat" w:hAnsi="GHEA Grapalat"/>
          <w:b/>
          <w:lang w:val="hy-AM"/>
        </w:rPr>
        <w:t>ի թատրոն» համայնքային ոչ առևտրային կազմակերպության լուծարման հաշվեկշիռը։</w:t>
      </w:r>
      <w:r w:rsidR="00845804">
        <w:rPr>
          <w:rFonts w:ascii="GHEA Grapalat" w:hAnsi="GHEA Grapalat"/>
          <w:b/>
          <w:lang w:val="hy-AM"/>
        </w:rPr>
        <w:t xml:space="preserve"> </w:t>
      </w:r>
    </w:p>
    <w:p w:rsidR="0053422C" w:rsidRPr="00886E0C" w:rsidRDefault="0053422C" w:rsidP="0053422C">
      <w:pPr>
        <w:jc w:val="both"/>
        <w:rPr>
          <w:rFonts w:ascii="GHEA Grapalat" w:hAnsi="GHEA Grapalat"/>
          <w:b/>
          <w:lang w:val="hy-AM"/>
        </w:rPr>
      </w:pPr>
    </w:p>
    <w:p w:rsidR="0053422C" w:rsidRPr="00886E0C" w:rsidRDefault="0053422C" w:rsidP="0053422C">
      <w:pPr>
        <w:jc w:val="center"/>
        <w:rPr>
          <w:lang w:val="hy-AM"/>
        </w:rPr>
      </w:pPr>
      <w:r w:rsidRPr="00886E0C">
        <w:rPr>
          <w:rFonts w:ascii="GHEA Grapalat" w:hAnsi="GHEA Grapalat"/>
          <w:b/>
          <w:lang w:val="hy-AM"/>
        </w:rPr>
        <w:t>ՀԱՄԱՅՆՔԻ ՂԵԿԱՎԱՐ՝</w:t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  <w:t>Վ. ԳԵՎՈՐԳՅԱՆ</w:t>
      </w:r>
    </w:p>
    <w:p w:rsidR="00045DB8" w:rsidRPr="00886E0C" w:rsidRDefault="00045DB8" w:rsidP="00045DB8">
      <w:pPr>
        <w:jc w:val="center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br/>
        <w:t>ՏԵՂԵԿԱՆՔ</w:t>
      </w:r>
    </w:p>
    <w:p w:rsidR="00045DB8" w:rsidRPr="00886E0C" w:rsidRDefault="006E5015" w:rsidP="00045DB8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</w:t>
      </w:r>
      <w:r w:rsidRPr="00886E0C">
        <w:rPr>
          <w:rFonts w:ascii="GHEA Grapalat" w:hAnsi="GHEA Grapalat"/>
          <w:b/>
          <w:lang w:val="hy-AM"/>
        </w:rPr>
        <w:t>ԱԲՈՎՅԱՆ</w:t>
      </w:r>
      <w:r>
        <w:rPr>
          <w:rFonts w:ascii="GHEA Grapalat" w:hAnsi="GHEA Grapalat"/>
          <w:b/>
          <w:lang w:val="hy-AM"/>
        </w:rPr>
        <w:t xml:space="preserve">Ի ԹԱՏՐՈՆ» ՀԱՄԱՅՆՔԱՅԻՆ ՈՉ ԱՌԵՎՏՐԱՅԻՆ ԿԱԶՄԱԿԵՐՊՈՒԹՅԱՆ ԼՈՒԾԱՐՄԱՆ ՀԱՇՎԵԿՇԻՌԻ  ՀԱՍՏԱՏՄԱՆ  </w:t>
      </w:r>
      <w:r w:rsidR="000515F2" w:rsidRPr="00886E0C">
        <w:rPr>
          <w:rFonts w:ascii="GHEA Grapalat" w:hAnsi="GHEA Grapalat"/>
          <w:b/>
          <w:lang w:val="hy-AM"/>
        </w:rPr>
        <w:t xml:space="preserve">ՆԱԽԱԳԾԻ </w:t>
      </w:r>
      <w:r w:rsidR="00045DB8" w:rsidRPr="00886E0C">
        <w:rPr>
          <w:rFonts w:ascii="GHEA Grapalat" w:hAnsi="GHEA Grapalat"/>
          <w:b/>
          <w:lang w:val="hy-AM"/>
        </w:rPr>
        <w:t>ԱՌՆՉՈՒԹՅԱՄԲ ԱՅԼ ԻՐԱՎԱԿԱՆ ԱԿՏԵՐԻ ԸՆԴՈՒՆՄԱՆ ԱՆՀԱՐԺԵՇՏՈՒԹՅԱՆ ՄԱՍԻՆ</w:t>
      </w:r>
      <w:r w:rsidR="00045DB8" w:rsidRPr="00886E0C">
        <w:rPr>
          <w:rFonts w:ascii="GHEA Grapalat" w:hAnsi="GHEA Grapalat"/>
          <w:b/>
          <w:lang w:val="hy-AM"/>
        </w:rPr>
        <w:br/>
      </w:r>
    </w:p>
    <w:p w:rsidR="00045DB8" w:rsidRPr="00886E0C" w:rsidRDefault="006E5015" w:rsidP="00045DB8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«Աբովյանի թատրոն» համայնքային ոչ առևտրային կազմակերպության լուծարման հաշվեկշիռի </w:t>
      </w:r>
      <w:r w:rsidR="000515F2">
        <w:rPr>
          <w:rFonts w:ascii="GHEA Grapalat" w:hAnsi="GHEA Grapalat"/>
          <w:b/>
          <w:lang w:val="hy-AM"/>
        </w:rPr>
        <w:t xml:space="preserve">հաստատման </w:t>
      </w:r>
      <w:r w:rsidR="00045DB8" w:rsidRPr="00886E0C">
        <w:rPr>
          <w:rFonts w:ascii="GHEA Grapalat" w:hAnsi="GHEA Grapalat"/>
          <w:b/>
          <w:lang w:val="hy-AM"/>
        </w:rPr>
        <w:t xml:space="preserve"> նախագծի ընդունման առնչությամբ  այլ իրավական ակտերի ընդունման անհրաժեշտություն չի առաջանում։</w:t>
      </w:r>
      <w:r>
        <w:rPr>
          <w:rFonts w:ascii="GHEA Grapalat" w:hAnsi="GHEA Grapalat"/>
          <w:b/>
          <w:lang w:val="hy-AM"/>
        </w:rPr>
        <w:tab/>
      </w:r>
    </w:p>
    <w:p w:rsidR="0053422C" w:rsidRPr="00886E0C" w:rsidRDefault="0053422C" w:rsidP="0053422C">
      <w:pPr>
        <w:jc w:val="both"/>
        <w:rPr>
          <w:rFonts w:ascii="GHEA Grapalat" w:hAnsi="GHEA Grapalat"/>
          <w:b/>
          <w:lang w:val="hy-AM"/>
        </w:rPr>
      </w:pPr>
    </w:p>
    <w:p w:rsidR="0053422C" w:rsidRPr="006E5015" w:rsidRDefault="0053422C" w:rsidP="006E5015">
      <w:pPr>
        <w:jc w:val="center"/>
        <w:rPr>
          <w:rFonts w:ascii="Sylfaen" w:hAnsi="Sylfaen"/>
          <w:lang w:val="hy-AM"/>
        </w:rPr>
      </w:pPr>
      <w:r w:rsidRPr="00886E0C">
        <w:rPr>
          <w:rFonts w:ascii="GHEA Grapalat" w:hAnsi="GHEA Grapalat"/>
          <w:b/>
          <w:lang w:val="hy-AM"/>
        </w:rPr>
        <w:t>ՀԱՄԱՅՆՔԻ ՂԵԿԱՎԱՐ՝</w:t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  <w:t>Վ. ԳԵՎՈՐԳՅԱՆ</w:t>
      </w:r>
    </w:p>
    <w:p w:rsidR="0053422C" w:rsidRPr="00886E0C" w:rsidRDefault="0053422C" w:rsidP="0053422C">
      <w:pPr>
        <w:jc w:val="center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>ՏԵՂԵԿԱՆՔ</w:t>
      </w:r>
    </w:p>
    <w:p w:rsidR="00045DB8" w:rsidRPr="00886E0C" w:rsidRDefault="006E5015" w:rsidP="00045DB8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</w:t>
      </w:r>
      <w:r w:rsidRPr="00886E0C">
        <w:rPr>
          <w:rFonts w:ascii="GHEA Grapalat" w:hAnsi="GHEA Grapalat"/>
          <w:b/>
          <w:lang w:val="hy-AM"/>
        </w:rPr>
        <w:t>ԱԲՈՎՅԱՆ</w:t>
      </w:r>
      <w:r>
        <w:rPr>
          <w:rFonts w:ascii="GHEA Grapalat" w:hAnsi="GHEA Grapalat"/>
          <w:b/>
          <w:lang w:val="hy-AM"/>
        </w:rPr>
        <w:t xml:space="preserve">Ի ԹԱՏՐՈՆ» ՀԱՄԱՅՆՔԱՅԻՆ ՈՉ ԱՌԵՎՏՐԱՅԻՆ ԿԱԶՄԱԿԵՐՊՈՒԹՅԱՆ ԼՈՒԾԱՐՄԱՆ ՀԱՇՎԵԿՇԻՌԻ  ՀԱՍՏԱՏՄԱՆ  </w:t>
      </w:r>
      <w:r w:rsidR="000515F2" w:rsidRPr="00886E0C">
        <w:rPr>
          <w:rFonts w:ascii="GHEA Grapalat" w:hAnsi="GHEA Grapalat"/>
          <w:b/>
          <w:lang w:val="hy-AM"/>
        </w:rPr>
        <w:t xml:space="preserve">ՆԱԽԱԳԾԻ </w:t>
      </w:r>
      <w:r w:rsidR="000515F2">
        <w:rPr>
          <w:rFonts w:ascii="GHEA Grapalat" w:hAnsi="GHEA Grapalat"/>
          <w:b/>
          <w:lang w:val="hy-AM"/>
        </w:rPr>
        <w:t xml:space="preserve">ԸՆԴՈՒՆՄԱՆ </w:t>
      </w:r>
      <w:r w:rsidR="00045DB8" w:rsidRPr="00886E0C">
        <w:rPr>
          <w:rFonts w:ascii="GHEA Grapalat" w:hAnsi="GHEA Grapalat"/>
          <w:b/>
          <w:lang w:val="hy-AM"/>
        </w:rPr>
        <w:t>ԿԱՊԱԿՑՈՒԹՅԱՄԲ ԱԲՈՎՅԱՆ ՀԱՄԱՅՆՔԻ ԲՅՈՒՋԵՈՒՄ ԵԿԱՄՈՒՏՆԵՐԻ ԵՎ ԾԱԽՍԵՐԻ ԱՎԵԼԱՑՄԱՆ ԿԱՄ ՆՎԱԶԵՑՄԱՆ ՄԱՍԻՆ</w:t>
      </w:r>
    </w:p>
    <w:p w:rsidR="00045DB8" w:rsidRPr="00886E0C" w:rsidRDefault="00045DB8" w:rsidP="00045DB8">
      <w:pPr>
        <w:jc w:val="both"/>
        <w:rPr>
          <w:rFonts w:ascii="GHEA Grapalat" w:hAnsi="GHEA Grapalat"/>
          <w:b/>
          <w:lang w:val="hy-AM"/>
        </w:rPr>
      </w:pPr>
    </w:p>
    <w:p w:rsidR="00045DB8" w:rsidRPr="00886E0C" w:rsidRDefault="006E5015" w:rsidP="00045DB8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«Աբովյանի թատրոն» համայնքային ոչ առևտրային կազմակերպության լուծարման հաշվեկշիռի հաստատման </w:t>
      </w:r>
      <w:r w:rsidRPr="00886E0C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 </w:t>
      </w:r>
      <w:r w:rsidR="000515F2" w:rsidRPr="00886E0C">
        <w:rPr>
          <w:rFonts w:ascii="GHEA Grapalat" w:hAnsi="GHEA Grapalat"/>
          <w:b/>
          <w:lang w:val="hy-AM"/>
        </w:rPr>
        <w:t xml:space="preserve">նախագծի ընդունման </w:t>
      </w:r>
      <w:r w:rsidR="00045DB8" w:rsidRPr="00886E0C">
        <w:rPr>
          <w:rFonts w:ascii="GHEA Grapalat" w:hAnsi="GHEA Grapalat"/>
          <w:b/>
          <w:lang w:val="hy-AM"/>
        </w:rPr>
        <w:t xml:space="preserve">կապակցությամբ Աբովյան համայնքի բյուջեում  եկամուտների և ծախսերի  ավելացում կամ նվազեցում չի նախատեսվում։ </w:t>
      </w:r>
    </w:p>
    <w:p w:rsidR="00045DB8" w:rsidRPr="00886E0C" w:rsidRDefault="00045DB8" w:rsidP="00045DB8">
      <w:pPr>
        <w:jc w:val="both"/>
        <w:rPr>
          <w:rFonts w:ascii="GHEA Grapalat" w:hAnsi="GHEA Grapalat"/>
          <w:b/>
          <w:lang w:val="hy-AM"/>
        </w:rPr>
      </w:pPr>
    </w:p>
    <w:p w:rsidR="00AA0719" w:rsidRPr="0077696B" w:rsidRDefault="00045DB8" w:rsidP="00045DB8">
      <w:pPr>
        <w:jc w:val="center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>ՀԱՄԱՅՆՔԻ ՂԵԿԱՎԱՐ՝</w:t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  <w:t>Վ. ԳԵՎՈՐԳՅԱՆ</w:t>
      </w:r>
    </w:p>
    <w:sectPr w:rsidR="00AA0719" w:rsidRPr="0077696B" w:rsidSect="00886E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45DB8"/>
    <w:rsid w:val="00045DB8"/>
    <w:rsid w:val="000515F2"/>
    <w:rsid w:val="00207AB5"/>
    <w:rsid w:val="00330D32"/>
    <w:rsid w:val="003643F8"/>
    <w:rsid w:val="00504050"/>
    <w:rsid w:val="0053422C"/>
    <w:rsid w:val="00594C12"/>
    <w:rsid w:val="006E5015"/>
    <w:rsid w:val="00773D03"/>
    <w:rsid w:val="0077696B"/>
    <w:rsid w:val="00845804"/>
    <w:rsid w:val="00886E0C"/>
    <w:rsid w:val="009618F0"/>
    <w:rsid w:val="009B5C6F"/>
    <w:rsid w:val="00A80B4E"/>
    <w:rsid w:val="00AA0719"/>
    <w:rsid w:val="00AC38AA"/>
    <w:rsid w:val="00FA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ANNA CHOBANYAN</cp:lastModifiedBy>
  <cp:revision>13</cp:revision>
  <cp:lastPrinted>2017-04-12T08:54:00Z</cp:lastPrinted>
  <dcterms:created xsi:type="dcterms:W3CDTF">2016-07-14T11:53:00Z</dcterms:created>
  <dcterms:modified xsi:type="dcterms:W3CDTF">2017-04-12T13:27:00Z</dcterms:modified>
</cp:coreProperties>
</file>