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4B1" w:rsidRPr="00950DB0" w:rsidRDefault="003114B1" w:rsidP="003114B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50DB0">
        <w:rPr>
          <w:rFonts w:ascii="GHEA Grapalat" w:hAnsi="GHEA Grapalat"/>
          <w:b/>
          <w:sz w:val="24"/>
          <w:szCs w:val="24"/>
          <w:lang w:val="hy-AM"/>
        </w:rPr>
        <w:t>ՀԻՄՆԱՎՈՐՈՒՄ</w:t>
      </w:r>
      <w:r w:rsidRPr="00950DB0">
        <w:rPr>
          <w:rFonts w:ascii="GHEA Grapalat" w:hAnsi="GHEA Grapalat"/>
          <w:b/>
          <w:sz w:val="24"/>
          <w:szCs w:val="24"/>
          <w:lang w:val="hy-AM"/>
        </w:rPr>
        <w:br/>
      </w:r>
    </w:p>
    <w:p w:rsidR="003114B1" w:rsidRPr="00950DB0" w:rsidRDefault="003114B1" w:rsidP="003114B1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50DB0">
        <w:rPr>
          <w:rFonts w:ascii="GHEA Grapalat" w:hAnsi="GHEA Grapalat"/>
          <w:b/>
          <w:sz w:val="24"/>
          <w:szCs w:val="24"/>
          <w:lang w:val="hy-AM"/>
        </w:rPr>
        <w:t>«</w:t>
      </w:r>
      <w:r w:rsidRPr="00950DB0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ԱԲՈՎՅԱՆ ՔԱՂԱՔԻ ՄԱՐԶԱՀԱՄԱԼԻՐԸ  «</w:t>
      </w:r>
      <w:r w:rsidR="0099647A" w:rsidRPr="00950DB0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ՎԱՀԱԳՆ ԹՈՒՄԱՍՅԱՆԻ ԱՆՎԱՄԲ</w:t>
      </w:r>
      <w:r w:rsidRPr="00950DB0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» ԱՆՎԱՆԱԿՈՉԵԼՈՒ ՄԱՍԻՆ</w:t>
      </w:r>
      <w:r w:rsidRPr="00950DB0">
        <w:rPr>
          <w:rFonts w:ascii="GHEA Grapalat" w:hAnsi="GHEA Grapalat"/>
          <w:b/>
          <w:sz w:val="24"/>
          <w:szCs w:val="24"/>
          <w:lang w:val="hy-AM"/>
        </w:rPr>
        <w:t xml:space="preserve">» ԱԲՈՎՅԱՆ ՀԱՄԱՅՆՔԻ ԱՎԱԳԱՆՈՒ ՈՐՈՇՄԱՆ ԸՆԴՈՒՆՄԱՆ </w:t>
      </w:r>
    </w:p>
    <w:p w:rsidR="003114B1" w:rsidRPr="00950DB0" w:rsidRDefault="003114B1" w:rsidP="003114B1">
      <w:pPr>
        <w:rPr>
          <w:rFonts w:ascii="GHEA Grapalat" w:hAnsi="GHEA Grapalat" w:cs="Sylfaen"/>
          <w:sz w:val="24"/>
          <w:szCs w:val="24"/>
          <w:lang w:val="hy-AM"/>
        </w:rPr>
      </w:pPr>
      <w:r w:rsidRPr="00950DB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114B1" w:rsidRPr="00950DB0" w:rsidRDefault="003114B1" w:rsidP="00614BB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50DB0">
        <w:rPr>
          <w:rFonts w:ascii="GHEA Grapalat" w:hAnsi="GHEA Grapalat" w:cs="Sylfaen"/>
          <w:sz w:val="24"/>
          <w:szCs w:val="24"/>
          <w:lang w:val="hy-AM"/>
        </w:rPr>
        <w:t>Աբովյան համայնքի ավագանու «</w:t>
      </w:r>
      <w:r w:rsidR="0099647A" w:rsidRPr="00950DB0">
        <w:rPr>
          <w:rFonts w:ascii="GHEA Grapalat" w:hAnsi="GHEA Grapalat" w:cs="Sylfaen"/>
          <w:sz w:val="24"/>
          <w:szCs w:val="24"/>
          <w:lang w:val="hy-AM"/>
        </w:rPr>
        <w:t>Հանրապետություն</w:t>
      </w:r>
      <w:r w:rsidRPr="00950DB0">
        <w:rPr>
          <w:rFonts w:ascii="GHEA Grapalat" w:hAnsi="GHEA Grapalat" w:cs="Sylfaen"/>
          <w:sz w:val="24"/>
          <w:szCs w:val="24"/>
          <w:lang w:val="hy-AM"/>
        </w:rPr>
        <w:t>» խմբակցությ</w:t>
      </w:r>
      <w:r w:rsidR="00FA36EC">
        <w:rPr>
          <w:rFonts w:ascii="GHEA Grapalat" w:hAnsi="GHEA Grapalat" w:cs="Sylfaen"/>
          <w:sz w:val="24"/>
          <w:szCs w:val="24"/>
          <w:lang w:val="hy-AM"/>
        </w:rPr>
        <w:t>ու</w:t>
      </w:r>
      <w:r w:rsidRPr="00950DB0">
        <w:rPr>
          <w:rFonts w:ascii="GHEA Grapalat" w:hAnsi="GHEA Grapalat" w:cs="Sylfaen"/>
          <w:sz w:val="24"/>
          <w:szCs w:val="24"/>
          <w:lang w:val="hy-AM"/>
        </w:rPr>
        <w:t>ն</w:t>
      </w:r>
      <w:r w:rsidR="00FA36EC">
        <w:rPr>
          <w:rFonts w:ascii="GHEA Grapalat" w:hAnsi="GHEA Grapalat" w:cs="Sylfaen"/>
          <w:sz w:val="24"/>
          <w:szCs w:val="24"/>
          <w:lang w:val="hy-AM"/>
        </w:rPr>
        <w:t>ը</w:t>
      </w:r>
      <w:r w:rsidRPr="00950DB0">
        <w:rPr>
          <w:rFonts w:ascii="GHEA Grapalat" w:hAnsi="GHEA Grapalat" w:cs="Sylfaen"/>
          <w:sz w:val="24"/>
          <w:szCs w:val="24"/>
          <w:lang w:val="hy-AM"/>
        </w:rPr>
        <w:t xml:space="preserve"> ներկայաց</w:t>
      </w:r>
      <w:r w:rsidR="00FA36EC">
        <w:rPr>
          <w:rFonts w:ascii="GHEA Grapalat" w:hAnsi="GHEA Grapalat" w:cs="Sylfaen"/>
          <w:sz w:val="24"/>
          <w:szCs w:val="24"/>
          <w:lang w:val="hy-AM"/>
        </w:rPr>
        <w:t>ր</w:t>
      </w:r>
      <w:r w:rsidRPr="00950DB0">
        <w:rPr>
          <w:rFonts w:ascii="GHEA Grapalat" w:hAnsi="GHEA Grapalat" w:cs="Sylfaen"/>
          <w:sz w:val="24"/>
          <w:szCs w:val="24"/>
          <w:lang w:val="hy-AM"/>
        </w:rPr>
        <w:t>ել</w:t>
      </w:r>
      <w:r w:rsidR="00734071" w:rsidRPr="0095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DB0">
        <w:rPr>
          <w:rFonts w:ascii="GHEA Grapalat" w:hAnsi="GHEA Grapalat" w:cs="Sylfaen"/>
          <w:sz w:val="24"/>
          <w:szCs w:val="24"/>
          <w:lang w:val="hy-AM"/>
        </w:rPr>
        <w:t>է</w:t>
      </w:r>
      <w:r w:rsidRPr="0095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DB0">
        <w:rPr>
          <w:rFonts w:ascii="GHEA Grapalat" w:hAnsi="GHEA Grapalat" w:cs="Sylfaen"/>
          <w:sz w:val="24"/>
          <w:szCs w:val="24"/>
          <w:lang w:val="hy-AM"/>
        </w:rPr>
        <w:t>առաջարկ</w:t>
      </w:r>
      <w:r w:rsidRPr="00950DB0">
        <w:rPr>
          <w:rFonts w:ascii="GHEA Grapalat" w:hAnsi="GHEA Grapalat"/>
          <w:sz w:val="24"/>
          <w:szCs w:val="24"/>
          <w:lang w:val="hy-AM"/>
        </w:rPr>
        <w:t xml:space="preserve"> Աբովյան քաղաքի </w:t>
      </w:r>
      <w:r w:rsidR="0099647A" w:rsidRPr="00950DB0">
        <w:rPr>
          <w:rFonts w:ascii="GHEA Grapalat" w:hAnsi="GHEA Grapalat"/>
          <w:sz w:val="24"/>
          <w:szCs w:val="24"/>
          <w:lang w:val="hy-AM"/>
        </w:rPr>
        <w:t xml:space="preserve">մարզահամալիրը </w:t>
      </w:r>
      <w:r w:rsidRPr="00950DB0">
        <w:rPr>
          <w:rFonts w:ascii="GHEA Grapalat" w:hAnsi="GHEA Grapalat"/>
          <w:sz w:val="24"/>
          <w:szCs w:val="24"/>
          <w:lang w:val="hy-AM"/>
        </w:rPr>
        <w:t>«</w:t>
      </w:r>
      <w:r w:rsidR="00734071" w:rsidRPr="00950DB0">
        <w:rPr>
          <w:rFonts w:ascii="GHEA Grapalat" w:hAnsi="GHEA Grapalat"/>
          <w:sz w:val="24"/>
          <w:szCs w:val="24"/>
          <w:lang w:val="hy-AM"/>
        </w:rPr>
        <w:t>Վահագն Թումասյանի անվամբ</w:t>
      </w:r>
      <w:r w:rsidRPr="00950DB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950DB0">
        <w:rPr>
          <w:rFonts w:ascii="GHEA Grapalat" w:hAnsi="GHEA Grapalat" w:cs="Sylfaen"/>
          <w:sz w:val="24"/>
          <w:szCs w:val="24"/>
          <w:lang w:val="hy-AM"/>
        </w:rPr>
        <w:t>անվանակոչելո</w:t>
      </w:r>
      <w:r w:rsidR="00A27314">
        <w:rPr>
          <w:rFonts w:ascii="GHEA Grapalat" w:hAnsi="GHEA Grapalat" w:cs="Sylfaen"/>
          <w:sz w:val="24"/>
          <w:szCs w:val="24"/>
          <w:lang w:val="hy-AM"/>
        </w:rPr>
        <w:t xml:space="preserve">ւ </w:t>
      </w:r>
      <w:r w:rsidRPr="00950DB0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950DB0">
        <w:rPr>
          <w:rFonts w:ascii="GHEA Grapalat" w:hAnsi="GHEA Grapalat"/>
          <w:sz w:val="24"/>
          <w:szCs w:val="24"/>
          <w:lang w:val="hy-AM"/>
        </w:rPr>
        <w:t>:</w:t>
      </w:r>
      <w:r w:rsidR="00CE161E">
        <w:rPr>
          <w:rFonts w:ascii="GHEA Grapalat" w:hAnsi="GHEA Grapalat"/>
          <w:sz w:val="24"/>
          <w:szCs w:val="24"/>
          <w:lang w:val="hy-AM"/>
        </w:rPr>
        <w:tab/>
      </w:r>
      <w:r w:rsidR="00CE161E">
        <w:rPr>
          <w:rFonts w:ascii="GHEA Grapalat" w:hAnsi="GHEA Grapalat"/>
          <w:sz w:val="24"/>
          <w:szCs w:val="24"/>
          <w:lang w:val="hy-AM"/>
        </w:rPr>
        <w:tab/>
      </w:r>
      <w:r w:rsidR="00224BA5" w:rsidRPr="0095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45292F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A27314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</w:t>
      </w:r>
      <w:r w:rsidR="00224BA5" w:rsidRPr="00950DB0">
        <w:rPr>
          <w:rFonts w:ascii="GHEA Grapalat" w:hAnsi="GHEA Grapalat" w:cs="Sylfaen"/>
          <w:sz w:val="24"/>
          <w:szCs w:val="24"/>
          <w:lang w:val="hy-AM"/>
        </w:rPr>
        <w:t xml:space="preserve">Վահագն </w:t>
      </w:r>
      <w:r w:rsidR="0019119E" w:rsidRPr="00950DB0">
        <w:rPr>
          <w:rFonts w:ascii="GHEA Grapalat" w:hAnsi="GHEA Grapalat" w:cs="Sylfaen"/>
          <w:sz w:val="24"/>
          <w:szCs w:val="24"/>
          <w:lang w:val="hy-AM"/>
        </w:rPr>
        <w:t xml:space="preserve">Արամի </w:t>
      </w:r>
      <w:r w:rsidR="00224BA5" w:rsidRPr="00950DB0">
        <w:rPr>
          <w:rFonts w:ascii="GHEA Grapalat" w:hAnsi="GHEA Grapalat" w:cs="Sylfaen"/>
          <w:sz w:val="24"/>
          <w:szCs w:val="24"/>
          <w:lang w:val="hy-AM"/>
        </w:rPr>
        <w:t>Թումասյանը</w:t>
      </w:r>
      <w:r w:rsidR="0019119E" w:rsidRPr="00950DB0">
        <w:rPr>
          <w:rFonts w:ascii="GHEA Grapalat" w:hAnsi="GHEA Grapalat" w:cs="Sylfaen"/>
          <w:sz w:val="24"/>
          <w:szCs w:val="24"/>
          <w:lang w:val="hy-AM"/>
        </w:rPr>
        <w:t xml:space="preserve">  ծնվել է 1981 թվականի օգոստոսի 5-ին Աբովյան </w:t>
      </w:r>
      <w:r w:rsidR="00D944CA" w:rsidRPr="00950DB0">
        <w:rPr>
          <w:rFonts w:ascii="GHEA Grapalat" w:hAnsi="GHEA Grapalat" w:cs="Sylfaen"/>
          <w:sz w:val="24"/>
          <w:szCs w:val="24"/>
          <w:lang w:val="hy-AM"/>
        </w:rPr>
        <w:t>քաղաքում։Ն</w:t>
      </w:r>
      <w:r w:rsidR="0019119E" w:rsidRPr="00950DB0">
        <w:rPr>
          <w:rFonts w:ascii="GHEA Grapalat" w:hAnsi="GHEA Grapalat" w:cs="Sylfaen"/>
          <w:sz w:val="24"/>
          <w:szCs w:val="24"/>
          <w:lang w:val="hy-AM"/>
        </w:rPr>
        <w:t>ա հանուն Հայաստանի Հանրապետության և Արցախի պաշտպանության ապրած և անմահացած հերոս</w:t>
      </w:r>
      <w:r w:rsidR="0001742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9119E" w:rsidRPr="00950DB0">
        <w:rPr>
          <w:rFonts w:ascii="GHEA Grapalat" w:hAnsi="GHEA Grapalat" w:cs="Sylfaen"/>
          <w:sz w:val="24"/>
          <w:szCs w:val="24"/>
          <w:lang w:val="hy-AM"/>
        </w:rPr>
        <w:t>է։ Պատմաբան, ռազմագետ, հետախույզ, փոխգնդապետ Վահագն Թումասյանն իր կյանքի ճանապարհն անցել է՝ յուրաքանչյուր բնագավառում դրսևորելով առավելագույն պատասխանատվություն, ինքնակատարելագործման անկոտրում կամք, անդուլ աշխատանք,</w:t>
      </w:r>
      <w:r w:rsidR="00FD56FD" w:rsidRPr="00950D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9119E" w:rsidRPr="00950DB0">
        <w:rPr>
          <w:rFonts w:ascii="GHEA Grapalat" w:hAnsi="GHEA Grapalat" w:cs="Sylfaen"/>
          <w:sz w:val="24"/>
          <w:szCs w:val="24"/>
          <w:lang w:val="hy-AM"/>
        </w:rPr>
        <w:t xml:space="preserve">խորին հարգանք ազգային արժեքների նկատմամբ։ </w:t>
      </w:r>
      <w:r w:rsidRPr="00950DB0">
        <w:rPr>
          <w:rFonts w:ascii="GHEA Grapalat" w:hAnsi="GHEA Grapalat"/>
          <w:sz w:val="24"/>
          <w:szCs w:val="24"/>
          <w:lang w:val="hy-AM"/>
        </w:rPr>
        <w:tab/>
      </w:r>
      <w:r w:rsidRPr="00950DB0">
        <w:rPr>
          <w:rFonts w:ascii="GHEA Grapalat" w:hAnsi="GHEA Grapalat"/>
          <w:sz w:val="24"/>
          <w:szCs w:val="24"/>
          <w:lang w:val="hy-AM"/>
        </w:rPr>
        <w:br/>
        <w:t xml:space="preserve">Առաջարկի համար հիմք է հանդիսացել </w:t>
      </w:r>
      <w:r w:rsidR="00AA226B" w:rsidRPr="00950DB0">
        <w:rPr>
          <w:rFonts w:ascii="GHEA Grapalat" w:hAnsi="GHEA Grapalat"/>
          <w:sz w:val="24"/>
          <w:szCs w:val="24"/>
          <w:lang w:val="hy-AM"/>
        </w:rPr>
        <w:t>նրա հերոսական սխրանքը։</w:t>
      </w:r>
      <w:r w:rsidR="006D7ACB">
        <w:rPr>
          <w:rFonts w:ascii="GHEA Grapalat" w:hAnsi="GHEA Grapalat"/>
          <w:sz w:val="24"/>
          <w:szCs w:val="24"/>
          <w:lang w:val="hy-AM"/>
        </w:rPr>
        <w:t xml:space="preserve"> </w:t>
      </w:r>
      <w:r w:rsidR="00790E9E" w:rsidRPr="00950DB0">
        <w:rPr>
          <w:rFonts w:ascii="GHEA Grapalat" w:hAnsi="GHEA Grapalat"/>
          <w:sz w:val="24"/>
          <w:szCs w:val="24"/>
          <w:lang w:val="hy-AM"/>
        </w:rPr>
        <w:t xml:space="preserve">2020 թվականի </w:t>
      </w:r>
      <w:r w:rsidRPr="00950DB0">
        <w:rPr>
          <w:rFonts w:ascii="GHEA Grapalat" w:hAnsi="GHEA Grapalat"/>
          <w:sz w:val="24"/>
          <w:szCs w:val="24"/>
          <w:lang w:val="hy-AM"/>
        </w:rPr>
        <w:t xml:space="preserve">արցախյան 44-օրյա պատերազմի </w:t>
      </w:r>
      <w:r w:rsidR="00790E9E" w:rsidRPr="00950DB0">
        <w:rPr>
          <w:rFonts w:ascii="GHEA Grapalat" w:hAnsi="GHEA Grapalat" w:cs="Sylfaen"/>
          <w:sz w:val="24"/>
          <w:szCs w:val="24"/>
          <w:lang w:val="hy-AM"/>
        </w:rPr>
        <w:t xml:space="preserve">ժամանակ </w:t>
      </w:r>
      <w:r w:rsidR="00244885" w:rsidRPr="00950DB0">
        <w:rPr>
          <w:rFonts w:ascii="GHEA Grapalat" w:hAnsi="GHEA Grapalat" w:cs="Sylfaen"/>
          <w:sz w:val="24"/>
          <w:szCs w:val="24"/>
          <w:lang w:val="hy-AM"/>
        </w:rPr>
        <w:t xml:space="preserve">Վահագն Թումասյանը </w:t>
      </w:r>
      <w:r w:rsidR="006F21D9" w:rsidRPr="00950DB0">
        <w:rPr>
          <w:rFonts w:ascii="GHEA Grapalat" w:hAnsi="GHEA Grapalat" w:cs="Sylfaen"/>
          <w:sz w:val="24"/>
          <w:szCs w:val="24"/>
          <w:lang w:val="hy-AM"/>
        </w:rPr>
        <w:t xml:space="preserve">եղել </w:t>
      </w:r>
      <w:r w:rsidR="009B30CA" w:rsidRPr="00950DB0">
        <w:rPr>
          <w:rFonts w:ascii="GHEA Grapalat" w:hAnsi="GHEA Grapalat" w:cs="Sylfaen"/>
          <w:sz w:val="24"/>
          <w:szCs w:val="24"/>
          <w:lang w:val="hy-AM"/>
        </w:rPr>
        <w:t>է</w:t>
      </w:r>
      <w:r w:rsidR="00F941B5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9B30CA" w:rsidRPr="00950D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5292F">
        <w:rPr>
          <w:rFonts w:ascii="GHEA Grapalat" w:hAnsi="GHEA Grapalat" w:cs="Sylfaen"/>
          <w:sz w:val="24"/>
          <w:szCs w:val="24"/>
          <w:lang w:val="hy-AM"/>
        </w:rPr>
        <w:t xml:space="preserve">Ջրականի </w:t>
      </w:r>
      <w:r w:rsidR="009B30CA" w:rsidRPr="00950DB0">
        <w:rPr>
          <w:rFonts w:ascii="GHEA Grapalat" w:hAnsi="GHEA Grapalat" w:cs="Sylfaen"/>
          <w:sz w:val="24"/>
          <w:szCs w:val="24"/>
          <w:lang w:val="hy-AM"/>
        </w:rPr>
        <w:t xml:space="preserve"> պաշտպան</w:t>
      </w:r>
      <w:r w:rsidR="0045292F">
        <w:rPr>
          <w:rFonts w:ascii="GHEA Grapalat" w:hAnsi="GHEA Grapalat" w:cs="Sylfaen"/>
          <w:sz w:val="24"/>
          <w:szCs w:val="24"/>
          <w:lang w:val="hy-AM"/>
        </w:rPr>
        <w:t>ական</w:t>
      </w:r>
      <w:r w:rsidR="009B30CA" w:rsidRPr="00950D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5292F">
        <w:rPr>
          <w:rFonts w:ascii="GHEA Grapalat" w:hAnsi="GHEA Grapalat" w:cs="Sylfaen"/>
          <w:sz w:val="24"/>
          <w:szCs w:val="24"/>
          <w:lang w:val="hy-AM"/>
        </w:rPr>
        <w:t>դիրքերում</w:t>
      </w:r>
      <w:r w:rsidR="009B30CA" w:rsidRPr="00950DB0">
        <w:rPr>
          <w:rFonts w:ascii="GHEA Grapalat" w:hAnsi="GHEA Grapalat" w:cs="Sylfaen"/>
          <w:sz w:val="24"/>
          <w:szCs w:val="24"/>
          <w:lang w:val="hy-AM"/>
        </w:rPr>
        <w:t>,</w:t>
      </w:r>
      <w:r w:rsidR="00244885" w:rsidRPr="00950D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90E9E" w:rsidRPr="00950DB0">
        <w:rPr>
          <w:rFonts w:ascii="GHEA Grapalat" w:hAnsi="GHEA Grapalat" w:cs="Sylfaen"/>
          <w:sz w:val="24"/>
          <w:szCs w:val="24"/>
          <w:lang w:val="hy-AM"/>
        </w:rPr>
        <w:t>առաջինն է</w:t>
      </w:r>
      <w:r w:rsidR="00244885" w:rsidRPr="00950D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90E9E" w:rsidRPr="00950DB0">
        <w:rPr>
          <w:rFonts w:ascii="GHEA Grapalat" w:hAnsi="GHEA Grapalat" w:cs="Sylfaen"/>
          <w:sz w:val="24"/>
          <w:szCs w:val="24"/>
          <w:lang w:val="hy-AM"/>
        </w:rPr>
        <w:t>հայտնաբերել արաբ վարձկաններին</w:t>
      </w:r>
      <w:r w:rsidR="00374FA9" w:rsidRPr="00950D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90E9E" w:rsidRPr="00950DB0">
        <w:rPr>
          <w:rFonts w:ascii="GHEA Grapalat" w:hAnsi="GHEA Grapalat" w:cs="Sylfaen"/>
          <w:sz w:val="24"/>
          <w:szCs w:val="24"/>
          <w:lang w:val="hy-AM"/>
        </w:rPr>
        <w:t xml:space="preserve">և նրանցից </w:t>
      </w:r>
      <w:r w:rsidR="0045292F" w:rsidRPr="00950DB0">
        <w:rPr>
          <w:rFonts w:ascii="GHEA Grapalat" w:hAnsi="GHEA Grapalat" w:cs="Sylfaen"/>
          <w:sz w:val="24"/>
          <w:szCs w:val="24"/>
          <w:lang w:val="hy-AM"/>
        </w:rPr>
        <w:t>առգրավել</w:t>
      </w:r>
      <w:r w:rsidR="0045292F">
        <w:rPr>
          <w:rFonts w:ascii="GHEA Grapalat" w:hAnsi="GHEA Grapalat" w:cs="Sylfaen"/>
          <w:sz w:val="24"/>
          <w:szCs w:val="24"/>
          <w:lang w:val="hy-AM"/>
        </w:rPr>
        <w:t>՝</w:t>
      </w:r>
      <w:r w:rsidR="0045292F" w:rsidRPr="00950D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90E9E" w:rsidRPr="00950DB0">
        <w:rPr>
          <w:rFonts w:ascii="GHEA Grapalat" w:hAnsi="GHEA Grapalat" w:cs="Sylfaen"/>
          <w:sz w:val="24"/>
          <w:szCs w:val="24"/>
          <w:lang w:val="hy-AM"/>
        </w:rPr>
        <w:t xml:space="preserve">փաստաթղթեր ապացուցելով, որ հայոց բանակի դեմ կռվում են իսլամիստ </w:t>
      </w:r>
      <w:r w:rsidR="0045292F" w:rsidRPr="00950DB0">
        <w:rPr>
          <w:rFonts w:ascii="GHEA Grapalat" w:hAnsi="GHEA Grapalat" w:cs="Sylfaen"/>
          <w:sz w:val="24"/>
          <w:szCs w:val="24"/>
          <w:lang w:val="hy-AM"/>
        </w:rPr>
        <w:t>ծայրահեղ</w:t>
      </w:r>
      <w:r w:rsidR="0045292F">
        <w:rPr>
          <w:rFonts w:ascii="GHEA Grapalat" w:hAnsi="GHEA Grapalat" w:cs="Sylfaen"/>
          <w:sz w:val="24"/>
          <w:szCs w:val="24"/>
          <w:lang w:val="hy-AM"/>
        </w:rPr>
        <w:t>ականներ</w:t>
      </w:r>
      <w:r w:rsidR="0045292F" w:rsidRPr="00950D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90E9E" w:rsidRPr="00950DB0">
        <w:rPr>
          <w:rFonts w:ascii="GHEA Grapalat" w:hAnsi="GHEA Grapalat" w:cs="Sylfaen"/>
          <w:sz w:val="24"/>
          <w:szCs w:val="24"/>
          <w:lang w:val="hy-AM"/>
        </w:rPr>
        <w:t>։ Ճեղքել</w:t>
      </w:r>
      <w:r w:rsidR="005C768A">
        <w:rPr>
          <w:rFonts w:ascii="GHEA Grapalat" w:hAnsi="GHEA Grapalat" w:cs="Sylfaen"/>
          <w:sz w:val="24"/>
          <w:szCs w:val="24"/>
          <w:lang w:val="hy-AM"/>
        </w:rPr>
        <w:t>ով</w:t>
      </w:r>
      <w:r w:rsidR="00790E9E" w:rsidRPr="00950DB0">
        <w:rPr>
          <w:rFonts w:ascii="GHEA Grapalat" w:hAnsi="GHEA Grapalat" w:cs="Sylfaen"/>
          <w:sz w:val="24"/>
          <w:szCs w:val="24"/>
          <w:lang w:val="hy-AM"/>
        </w:rPr>
        <w:t xml:space="preserve"> թշնամու </w:t>
      </w:r>
      <w:r w:rsidR="005C768A">
        <w:rPr>
          <w:rFonts w:ascii="GHEA Grapalat" w:hAnsi="GHEA Grapalat" w:cs="Sylfaen"/>
          <w:sz w:val="24"/>
          <w:szCs w:val="24"/>
          <w:lang w:val="hy-AM"/>
        </w:rPr>
        <w:t xml:space="preserve">ուժերը </w:t>
      </w:r>
      <w:r w:rsidR="00790E9E" w:rsidRPr="00950DB0">
        <w:rPr>
          <w:rFonts w:ascii="GHEA Grapalat" w:hAnsi="GHEA Grapalat" w:cs="Sylfaen"/>
          <w:sz w:val="24"/>
          <w:szCs w:val="24"/>
          <w:lang w:val="hy-AM"/>
        </w:rPr>
        <w:t>շրջափակումից դուրս</w:t>
      </w:r>
      <w:r w:rsidR="005C768A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="00790E9E" w:rsidRPr="00950DB0">
        <w:rPr>
          <w:rFonts w:ascii="GHEA Grapalat" w:hAnsi="GHEA Grapalat" w:cs="Sylfaen"/>
          <w:sz w:val="24"/>
          <w:szCs w:val="24"/>
          <w:lang w:val="hy-AM"/>
        </w:rPr>
        <w:t xml:space="preserve"> բերել </w:t>
      </w:r>
      <w:r w:rsidR="005C768A">
        <w:rPr>
          <w:rFonts w:ascii="GHEA Grapalat" w:hAnsi="GHEA Grapalat" w:cs="Sylfaen"/>
          <w:sz w:val="24"/>
          <w:szCs w:val="24"/>
          <w:lang w:val="hy-AM"/>
        </w:rPr>
        <w:t xml:space="preserve">ու փրկել </w:t>
      </w:r>
      <w:r w:rsidR="00790E9E" w:rsidRPr="00950DB0">
        <w:rPr>
          <w:rFonts w:ascii="GHEA Grapalat" w:hAnsi="GHEA Grapalat" w:cs="Sylfaen"/>
          <w:sz w:val="24"/>
          <w:szCs w:val="24"/>
          <w:lang w:val="hy-AM"/>
        </w:rPr>
        <w:t>82 զինվո</w:t>
      </w:r>
      <w:r w:rsidR="00C27FBF">
        <w:rPr>
          <w:rFonts w:ascii="GHEA Grapalat" w:hAnsi="GHEA Grapalat" w:cs="Sylfaen"/>
          <w:sz w:val="24"/>
          <w:szCs w:val="24"/>
          <w:lang w:val="hy-AM"/>
        </w:rPr>
        <w:t>ր</w:t>
      </w:r>
      <w:bookmarkStart w:id="0" w:name="_GoBack"/>
      <w:bookmarkEnd w:id="0"/>
      <w:r w:rsidR="005C768A">
        <w:rPr>
          <w:rFonts w:ascii="GHEA Grapalat" w:hAnsi="GHEA Grapalat" w:cs="Sylfaen"/>
          <w:sz w:val="24"/>
          <w:szCs w:val="24"/>
          <w:lang w:val="hy-AM"/>
        </w:rPr>
        <w:t>ի կյանք</w:t>
      </w:r>
      <w:r w:rsidR="00790E9E" w:rsidRPr="00950DB0">
        <w:rPr>
          <w:rFonts w:ascii="GHEA Grapalat" w:hAnsi="GHEA Grapalat" w:cs="Sylfaen"/>
          <w:sz w:val="24"/>
          <w:szCs w:val="24"/>
          <w:lang w:val="hy-AM"/>
        </w:rPr>
        <w:t>։Վահագն</w:t>
      </w:r>
      <w:r w:rsidR="005C768A">
        <w:rPr>
          <w:rFonts w:ascii="GHEA Grapalat" w:hAnsi="GHEA Grapalat" w:cs="Sylfaen"/>
          <w:sz w:val="24"/>
          <w:szCs w:val="24"/>
          <w:lang w:val="hy-AM"/>
        </w:rPr>
        <w:t>ը</w:t>
      </w:r>
      <w:r w:rsidR="00790E9E" w:rsidRPr="00950DB0">
        <w:rPr>
          <w:rFonts w:ascii="GHEA Grapalat" w:hAnsi="GHEA Grapalat" w:cs="Sylfaen"/>
          <w:sz w:val="24"/>
          <w:szCs w:val="24"/>
          <w:lang w:val="hy-AM"/>
        </w:rPr>
        <w:t xml:space="preserve"> սխրանքների և խիզախումների</w:t>
      </w:r>
      <w:r w:rsidR="006D7A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7ACB">
        <w:rPr>
          <w:rFonts w:ascii="GHEA Grapalat" w:hAnsi="GHEA Grapalat" w:cs="Sylfaen"/>
          <w:sz w:val="24"/>
          <w:szCs w:val="24"/>
          <w:lang w:val="hy-AM"/>
        </w:rPr>
        <w:tab/>
      </w:r>
      <w:r w:rsidR="00790E9E" w:rsidRPr="00950DB0">
        <w:rPr>
          <w:rFonts w:ascii="GHEA Grapalat" w:hAnsi="GHEA Grapalat" w:cs="Sylfaen"/>
          <w:sz w:val="24"/>
          <w:szCs w:val="24"/>
          <w:lang w:val="hy-AM"/>
        </w:rPr>
        <w:t xml:space="preserve">փառահեղ </w:t>
      </w:r>
      <w:r w:rsidR="006D7ACB">
        <w:rPr>
          <w:rFonts w:ascii="GHEA Grapalat" w:hAnsi="GHEA Grapalat" w:cs="Sylfaen"/>
          <w:sz w:val="24"/>
          <w:szCs w:val="24"/>
          <w:lang w:val="hy-AM"/>
        </w:rPr>
        <w:tab/>
      </w:r>
      <w:r w:rsidR="00790E9E" w:rsidRPr="00950DB0">
        <w:rPr>
          <w:rFonts w:ascii="GHEA Grapalat" w:hAnsi="GHEA Grapalat" w:cs="Sylfaen"/>
          <w:sz w:val="24"/>
          <w:szCs w:val="24"/>
          <w:lang w:val="hy-AM"/>
        </w:rPr>
        <w:t>ուղի</w:t>
      </w:r>
      <w:r w:rsidR="006D7ACB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="006D7ACB">
        <w:rPr>
          <w:rFonts w:ascii="GHEA Grapalat" w:hAnsi="GHEA Grapalat" w:cs="Sylfaen"/>
          <w:sz w:val="24"/>
          <w:szCs w:val="24"/>
          <w:lang w:val="hy-AM"/>
        </w:rPr>
        <w:tab/>
      </w:r>
      <w:r w:rsidR="00556C25">
        <w:rPr>
          <w:rFonts w:ascii="GHEA Grapalat" w:hAnsi="GHEA Grapalat" w:cs="Sylfaen"/>
          <w:sz w:val="24"/>
          <w:szCs w:val="24"/>
          <w:lang w:val="hy-AM"/>
        </w:rPr>
        <w:t>անցել</w:t>
      </w:r>
      <w:r w:rsidR="00790E9E" w:rsidRPr="00950DB0">
        <w:rPr>
          <w:rFonts w:ascii="GHEA Grapalat" w:hAnsi="GHEA Grapalat" w:cs="Sylfaen"/>
          <w:sz w:val="24"/>
          <w:szCs w:val="24"/>
          <w:lang w:val="hy-AM"/>
        </w:rPr>
        <w:t>։</w:t>
      </w:r>
      <w:r w:rsidR="00556C2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7ACB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                </w:t>
      </w:r>
      <w:r w:rsidR="00556C25">
        <w:rPr>
          <w:rFonts w:ascii="GHEA Grapalat" w:hAnsi="GHEA Grapalat" w:cs="Sylfaen"/>
          <w:sz w:val="24"/>
          <w:szCs w:val="24"/>
          <w:lang w:val="hy-AM"/>
        </w:rPr>
        <w:t>Վահագն Թումասյանը</w:t>
      </w:r>
      <w:r w:rsidR="00790E9E" w:rsidRPr="00950D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56C25">
        <w:rPr>
          <w:rFonts w:ascii="GHEA Grapalat" w:hAnsi="GHEA Grapalat" w:cs="Sylfaen"/>
          <w:sz w:val="24"/>
          <w:szCs w:val="24"/>
          <w:lang w:val="hy-AM"/>
        </w:rPr>
        <w:t>զ</w:t>
      </w:r>
      <w:r w:rsidR="00790E9E" w:rsidRPr="00950DB0">
        <w:rPr>
          <w:rFonts w:ascii="GHEA Grapalat" w:hAnsi="GHEA Grapalat" w:cs="Sylfaen"/>
          <w:sz w:val="24"/>
          <w:szCs w:val="24"/>
          <w:lang w:val="hy-AM"/>
        </w:rPr>
        <w:t>ոհվել է 2020 թվականի հոկտեմբերի 12-ին՝ մարտական առաջադրանքը կատարելիս։ Ռազմական գործի լավագույն գիտակ,անհավանական ունակությունների տեր մարդ, անվեհեր մարտիկ, հայրենասեր, ազգային հերոսի կերպար</w:t>
      </w:r>
      <w:r w:rsidR="00556C25">
        <w:rPr>
          <w:rFonts w:ascii="GHEA Grapalat" w:hAnsi="GHEA Grapalat" w:cs="Sylfaen"/>
          <w:sz w:val="24"/>
          <w:szCs w:val="24"/>
          <w:lang w:val="hy-AM"/>
        </w:rPr>
        <w:t>՝</w:t>
      </w:r>
      <w:r w:rsidR="00790E9E" w:rsidRPr="00950DB0">
        <w:rPr>
          <w:rFonts w:ascii="GHEA Grapalat" w:hAnsi="GHEA Grapalat" w:cs="Sylfaen"/>
          <w:sz w:val="24"/>
          <w:szCs w:val="24"/>
          <w:lang w:val="hy-AM"/>
        </w:rPr>
        <w:t xml:space="preserve"> այսպես են</w:t>
      </w:r>
      <w:r w:rsidR="00556C25">
        <w:rPr>
          <w:rFonts w:ascii="GHEA Grapalat" w:hAnsi="GHEA Grapalat" w:cs="Sylfaen"/>
          <w:sz w:val="24"/>
          <w:szCs w:val="24"/>
          <w:lang w:val="hy-AM"/>
        </w:rPr>
        <w:t xml:space="preserve"> նրան</w:t>
      </w:r>
      <w:r w:rsidR="00790E9E" w:rsidRPr="00950DB0">
        <w:rPr>
          <w:rFonts w:ascii="GHEA Grapalat" w:hAnsi="GHEA Grapalat" w:cs="Sylfaen"/>
          <w:sz w:val="24"/>
          <w:szCs w:val="24"/>
          <w:lang w:val="hy-AM"/>
        </w:rPr>
        <w:t xml:space="preserve"> ճանաչողները նկարագրում 39-ամյա փոխգնդապետ, հետախույզ Վահագն Թումասյանին։ Վահագն Արամի Թումասյանը հետմահու արժանացել է «Մարտական խաչ» առաջին աստիճանի շքանշանի</w:t>
      </w:r>
      <w:r w:rsidR="002D1F33" w:rsidRPr="00950DB0">
        <w:rPr>
          <w:rFonts w:ascii="GHEA Grapalat" w:hAnsi="GHEA Grapalat" w:cs="Sylfaen"/>
          <w:sz w:val="24"/>
          <w:szCs w:val="24"/>
          <w:lang w:val="hy-AM"/>
        </w:rPr>
        <w:t xml:space="preserve"> և ՀՀ Զինված ուժերի «ՌԱԶՄԱԿԱՆ ՀԵՏԱԽՈՒԶՈՒԹՅԱՆ ՊԱՏՎԱՎՈՐ ԾԱՌԱՅՈՂ» կրծքանշանով։</w:t>
      </w:r>
      <w:r w:rsidR="007B0306" w:rsidRPr="00950D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C4625" w:rsidRPr="00950DB0">
        <w:rPr>
          <w:rFonts w:ascii="GHEA Grapalat" w:hAnsi="GHEA Grapalat" w:cs="Sylfaen"/>
          <w:sz w:val="24"/>
          <w:szCs w:val="24"/>
          <w:lang w:val="hy-AM"/>
        </w:rPr>
        <w:t xml:space="preserve">Վահագն Թումասյանը անմնացորդ նվիրված էր Հայրենիքին </w:t>
      </w:r>
      <w:r w:rsidR="000D434D" w:rsidRPr="00950DB0">
        <w:rPr>
          <w:rFonts w:ascii="GHEA Grapalat" w:hAnsi="GHEA Grapalat" w:cs="Sylfaen"/>
          <w:sz w:val="24"/>
          <w:szCs w:val="24"/>
          <w:lang w:val="hy-AM"/>
        </w:rPr>
        <w:t>ծառայելու</w:t>
      </w:r>
      <w:r w:rsidR="009771BF" w:rsidRPr="00950D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D434D" w:rsidRPr="00950DB0">
        <w:rPr>
          <w:rFonts w:ascii="GHEA Grapalat" w:hAnsi="GHEA Grapalat" w:cs="Sylfaen"/>
          <w:sz w:val="24"/>
          <w:szCs w:val="24"/>
          <w:lang w:val="hy-AM"/>
        </w:rPr>
        <w:t>գործին։Դա</w:t>
      </w:r>
      <w:r w:rsidR="009771BF" w:rsidRPr="00950D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36EC">
        <w:rPr>
          <w:rFonts w:ascii="GHEA Grapalat" w:hAnsi="GHEA Grapalat" w:cs="Sylfaen"/>
          <w:sz w:val="24"/>
          <w:szCs w:val="24"/>
          <w:lang w:val="hy-AM"/>
        </w:rPr>
        <w:t xml:space="preserve">էր </w:t>
      </w:r>
      <w:r w:rsidR="000D434D" w:rsidRPr="00950DB0">
        <w:rPr>
          <w:rFonts w:ascii="GHEA Grapalat" w:hAnsi="GHEA Grapalat" w:cs="Sylfaen"/>
          <w:sz w:val="24"/>
          <w:szCs w:val="24"/>
          <w:lang w:val="hy-AM"/>
        </w:rPr>
        <w:t>նրա գերական նպատակ</w:t>
      </w:r>
      <w:r w:rsidR="00FA36EC">
        <w:rPr>
          <w:rFonts w:ascii="GHEA Grapalat" w:hAnsi="GHEA Grapalat" w:cs="Sylfaen"/>
          <w:sz w:val="24"/>
          <w:szCs w:val="24"/>
          <w:lang w:val="hy-AM"/>
        </w:rPr>
        <w:t>ը՝</w:t>
      </w:r>
      <w:r w:rsidR="000D434D" w:rsidRPr="00950DB0">
        <w:rPr>
          <w:rFonts w:ascii="GHEA Grapalat" w:hAnsi="GHEA Grapalat" w:cs="Sylfaen"/>
          <w:sz w:val="24"/>
          <w:szCs w:val="24"/>
          <w:lang w:val="hy-AM"/>
        </w:rPr>
        <w:t xml:space="preserve"> մնացածը՝ վտանգներ, սպառնալիքներ, ստորադասվում էին։ Վստահ եմ, որ հաջորդ սերունդների</w:t>
      </w:r>
      <w:r w:rsidR="00AA226B" w:rsidRPr="00950DB0">
        <w:rPr>
          <w:rFonts w:ascii="GHEA Grapalat" w:hAnsi="GHEA Grapalat" w:cs="Sylfaen"/>
          <w:sz w:val="24"/>
          <w:szCs w:val="24"/>
          <w:lang w:val="hy-AM"/>
        </w:rPr>
        <w:t xml:space="preserve"> համար Վահագն Թումասյանը և 44-օրյա պատերազմի մյուս հերոսները</w:t>
      </w:r>
      <w:r w:rsidR="000D434D" w:rsidRPr="00950D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36EC">
        <w:rPr>
          <w:rFonts w:ascii="GHEA Grapalat" w:hAnsi="GHEA Grapalat" w:cs="Sylfaen"/>
          <w:sz w:val="24"/>
          <w:szCs w:val="24"/>
          <w:lang w:val="hy-AM"/>
        </w:rPr>
        <w:t xml:space="preserve">ոգեշնչման </w:t>
      </w:r>
      <w:r w:rsidR="000D434D" w:rsidRPr="00950DB0">
        <w:rPr>
          <w:rFonts w:ascii="GHEA Grapalat" w:hAnsi="GHEA Grapalat" w:cs="Sylfaen"/>
          <w:sz w:val="24"/>
          <w:szCs w:val="24"/>
          <w:lang w:val="hy-AM"/>
        </w:rPr>
        <w:t xml:space="preserve">օրինակ </w:t>
      </w:r>
      <w:r w:rsidR="00AA226B" w:rsidRPr="00950DB0">
        <w:rPr>
          <w:rFonts w:ascii="GHEA Grapalat" w:hAnsi="GHEA Grapalat" w:cs="Sylfaen"/>
          <w:sz w:val="24"/>
          <w:szCs w:val="24"/>
          <w:lang w:val="hy-AM"/>
        </w:rPr>
        <w:t xml:space="preserve">են </w:t>
      </w:r>
      <w:r w:rsidR="000D434D" w:rsidRPr="00950DB0">
        <w:rPr>
          <w:rFonts w:ascii="GHEA Grapalat" w:hAnsi="GHEA Grapalat" w:cs="Sylfaen"/>
          <w:sz w:val="24"/>
          <w:szCs w:val="24"/>
          <w:lang w:val="hy-AM"/>
        </w:rPr>
        <w:t>լինելու։</w:t>
      </w:r>
      <w:r w:rsidR="00AA226B" w:rsidRPr="00950D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D434D" w:rsidRPr="00950DB0">
        <w:rPr>
          <w:rFonts w:ascii="GHEA Grapalat" w:hAnsi="GHEA Grapalat" w:cs="Sylfaen"/>
          <w:sz w:val="24"/>
          <w:szCs w:val="24"/>
          <w:lang w:val="hy-AM"/>
        </w:rPr>
        <w:t xml:space="preserve">Վահագն Թումասյանի տևապես կատարելագործված, հիրավի օրինակելի սպայական ծառայությունը և վճռական պայքարում ռազմական </w:t>
      </w:r>
      <w:r w:rsidR="000962E9" w:rsidRPr="00950DB0">
        <w:rPr>
          <w:rFonts w:ascii="GHEA Grapalat" w:hAnsi="GHEA Grapalat" w:cs="Sylfaen"/>
          <w:sz w:val="24"/>
          <w:szCs w:val="24"/>
          <w:lang w:val="hy-AM"/>
        </w:rPr>
        <w:t>գիտելիքն ու անձնազոհ նվիրումը լավագույնս մեկտեղած նրա սխրանքը հերոսականության բարձր օրինակ են, արժանի՝ պետական գերագույն գնահատականին և իր ժողովրդի մեծագույն երախտագիտությանը։</w:t>
      </w:r>
      <w:r w:rsidR="00637CEA" w:rsidRPr="00950DB0">
        <w:rPr>
          <w:rFonts w:ascii="GHEA Grapalat" w:hAnsi="GHEA Grapalat" w:cs="Sylfaen"/>
          <w:sz w:val="24"/>
          <w:szCs w:val="24"/>
          <w:lang w:val="hy-AM"/>
        </w:rPr>
        <w:t xml:space="preserve"> Վահագնի կյանքը սխրանքների և խիզախումների  </w:t>
      </w:r>
      <w:r w:rsidR="00637CEA" w:rsidRPr="00950DB0">
        <w:rPr>
          <w:rFonts w:ascii="GHEA Grapalat" w:hAnsi="GHEA Grapalat" w:cs="Sylfaen"/>
          <w:sz w:val="24"/>
          <w:szCs w:val="24"/>
          <w:lang w:val="hy-AM"/>
        </w:rPr>
        <w:lastRenderedPageBreak/>
        <w:t>փառահեղ ուղի է եղել, մահը՝ հերոսացման վերջին գո</w:t>
      </w:r>
      <w:r w:rsidR="004023FB" w:rsidRPr="00950DB0">
        <w:rPr>
          <w:rFonts w:ascii="GHEA Grapalat" w:hAnsi="GHEA Grapalat" w:cs="Sylfaen"/>
          <w:sz w:val="24"/>
          <w:szCs w:val="24"/>
          <w:lang w:val="hy-AM"/>
        </w:rPr>
        <w:t>ծողություն։</w:t>
      </w:r>
      <w:r w:rsidR="000962E9" w:rsidRPr="00950DB0">
        <w:rPr>
          <w:rFonts w:ascii="GHEA Grapalat" w:hAnsi="GHEA Grapalat" w:cs="Sylfaen"/>
          <w:sz w:val="24"/>
          <w:szCs w:val="24"/>
          <w:lang w:val="hy-AM"/>
        </w:rPr>
        <w:t xml:space="preserve"> Փառք ու պատիվ Վահագն Թումասյանի հիշատակին, խորին խոնհարում </w:t>
      </w:r>
      <w:r w:rsidR="00FA36EC">
        <w:rPr>
          <w:rFonts w:ascii="GHEA Grapalat" w:hAnsi="GHEA Grapalat" w:cs="Sylfaen"/>
          <w:sz w:val="24"/>
          <w:szCs w:val="24"/>
          <w:lang w:val="hy-AM"/>
        </w:rPr>
        <w:t xml:space="preserve">նրա </w:t>
      </w:r>
      <w:r w:rsidR="000962E9" w:rsidRPr="00950DB0">
        <w:rPr>
          <w:rFonts w:ascii="GHEA Grapalat" w:hAnsi="GHEA Grapalat" w:cs="Sylfaen"/>
          <w:sz w:val="24"/>
          <w:szCs w:val="24"/>
          <w:lang w:val="hy-AM"/>
        </w:rPr>
        <w:t>ծնողներին</w:t>
      </w:r>
      <w:r w:rsidR="00FA36EC">
        <w:rPr>
          <w:rFonts w:ascii="GHEA Grapalat" w:hAnsi="GHEA Grapalat" w:cs="Sylfaen"/>
          <w:sz w:val="24"/>
          <w:szCs w:val="24"/>
          <w:lang w:val="hy-AM"/>
        </w:rPr>
        <w:t>՝</w:t>
      </w:r>
      <w:r w:rsidR="000962E9" w:rsidRPr="00950DB0">
        <w:rPr>
          <w:rFonts w:ascii="GHEA Grapalat" w:hAnsi="GHEA Grapalat" w:cs="Sylfaen"/>
          <w:sz w:val="24"/>
          <w:szCs w:val="24"/>
          <w:lang w:val="hy-AM"/>
        </w:rPr>
        <w:t xml:space="preserve"> նման բացառիկ </w:t>
      </w:r>
      <w:r w:rsidR="00FA36EC">
        <w:rPr>
          <w:rFonts w:ascii="GHEA Grapalat" w:hAnsi="GHEA Grapalat" w:cs="Sylfaen"/>
          <w:sz w:val="24"/>
          <w:szCs w:val="24"/>
          <w:lang w:val="hy-AM"/>
        </w:rPr>
        <w:t xml:space="preserve">հերոս </w:t>
      </w:r>
      <w:r w:rsidR="000962E9" w:rsidRPr="00950DB0">
        <w:rPr>
          <w:rFonts w:ascii="GHEA Grapalat" w:hAnsi="GHEA Grapalat" w:cs="Sylfaen"/>
          <w:sz w:val="24"/>
          <w:szCs w:val="24"/>
          <w:lang w:val="hy-AM"/>
        </w:rPr>
        <w:t>Հայրենիքին պարգ</w:t>
      </w:r>
      <w:r w:rsidR="002F37A1">
        <w:rPr>
          <w:rFonts w:ascii="GHEA Grapalat" w:hAnsi="GHEA Grapalat" w:cs="Sylfaen"/>
          <w:sz w:val="24"/>
          <w:szCs w:val="24"/>
          <w:lang w:val="hy-AM"/>
        </w:rPr>
        <w:t>և</w:t>
      </w:r>
      <w:r w:rsidR="000962E9" w:rsidRPr="00950DB0">
        <w:rPr>
          <w:rFonts w:ascii="GHEA Grapalat" w:hAnsi="GHEA Grapalat" w:cs="Sylfaen"/>
          <w:sz w:val="24"/>
          <w:szCs w:val="24"/>
          <w:lang w:val="hy-AM"/>
        </w:rPr>
        <w:t>ելու համար։</w:t>
      </w:r>
      <w:r w:rsidR="000D434D" w:rsidRPr="00950DB0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3114B1" w:rsidRPr="00950DB0" w:rsidRDefault="003114B1" w:rsidP="00614BBC">
      <w:pPr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950DB0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95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DB0">
        <w:rPr>
          <w:rFonts w:ascii="GHEA Grapalat" w:hAnsi="GHEA Grapalat" w:cs="Sylfaen"/>
          <w:sz w:val="24"/>
          <w:szCs w:val="24"/>
          <w:lang w:val="hy-AM"/>
        </w:rPr>
        <w:t>ընդունելով</w:t>
      </w:r>
      <w:r w:rsidRPr="0095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DB0">
        <w:rPr>
          <w:rFonts w:ascii="GHEA Grapalat" w:hAnsi="GHEA Grapalat" w:cs="Sylfaen"/>
          <w:sz w:val="24"/>
          <w:szCs w:val="24"/>
          <w:lang w:val="hy-AM"/>
        </w:rPr>
        <w:t>վերոգրյալը</w:t>
      </w:r>
      <w:r w:rsidRPr="0095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DB0">
        <w:rPr>
          <w:rFonts w:ascii="GHEA Grapalat" w:hAnsi="GHEA Grapalat" w:cs="Sylfaen"/>
          <w:sz w:val="24"/>
          <w:szCs w:val="24"/>
          <w:lang w:val="hy-AM"/>
        </w:rPr>
        <w:t>և</w:t>
      </w:r>
      <w:r w:rsidRPr="0095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DB0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950DB0">
        <w:rPr>
          <w:rFonts w:ascii="GHEA Grapalat" w:hAnsi="GHEA Grapalat"/>
          <w:sz w:val="24"/>
          <w:szCs w:val="24"/>
          <w:lang w:val="hy-AM"/>
        </w:rPr>
        <w:t xml:space="preserve"> «Տեղական ինքնակառավարման մասին»</w:t>
      </w:r>
      <w:r w:rsidRPr="00950DB0">
        <w:rPr>
          <w:rFonts w:ascii="Calibri" w:hAnsi="Calibri" w:cs="Calibri"/>
          <w:sz w:val="24"/>
          <w:szCs w:val="24"/>
          <w:lang w:val="hy-AM"/>
        </w:rPr>
        <w:t> </w:t>
      </w:r>
      <w:r w:rsidRPr="00950DB0">
        <w:rPr>
          <w:rFonts w:ascii="GHEA Grapalat" w:hAnsi="GHEA Grapalat"/>
          <w:sz w:val="24"/>
          <w:szCs w:val="24"/>
          <w:lang w:val="hy-AM"/>
        </w:rPr>
        <w:t xml:space="preserve"> օրենքի 18-րդ հոդվածի 1-ին մասի 22-րդ կետի,</w:t>
      </w:r>
      <w:r w:rsidR="00F15DD8">
        <w:rPr>
          <w:rFonts w:ascii="GHEA Grapalat" w:hAnsi="GHEA Grapalat"/>
          <w:sz w:val="24"/>
          <w:szCs w:val="24"/>
          <w:lang w:val="hy-AM"/>
        </w:rPr>
        <w:t xml:space="preserve"> 2-րդ պարբերության</w:t>
      </w:r>
      <w:r w:rsidR="00F15DD8">
        <w:rPr>
          <w:rFonts w:ascii="Cambria Math" w:hAnsi="Cambria Math"/>
          <w:sz w:val="24"/>
          <w:szCs w:val="24"/>
          <w:lang w:val="hy-AM"/>
        </w:rPr>
        <w:t>․</w:t>
      </w:r>
      <w:r w:rsidR="00803AE2" w:rsidRPr="00803AE2">
        <w:rPr>
          <w:rFonts w:ascii="Cambria Math" w:hAnsi="Cambria Math"/>
          <w:sz w:val="24"/>
          <w:szCs w:val="24"/>
          <w:lang w:val="hy-AM"/>
        </w:rPr>
        <w:t xml:space="preserve"> </w:t>
      </w:r>
      <w:r w:rsidR="00803AE2" w:rsidRPr="00803AE2">
        <w:rPr>
          <w:rFonts w:ascii="Verdana" w:hAnsi="Verdana"/>
          <w:color w:val="000000"/>
          <w:shd w:val="clear" w:color="auto" w:fill="FFFFFF"/>
          <w:lang w:val="hy-AM"/>
        </w:rPr>
        <w:t>«Բացառիկ դեպքերում նշանավոր որևէ անհատի անվամբ մինչև նրա մահվան հինգ տարին լրանալն անվանակոչում կամ անվանոփոխում կատարելու վերաբերյալ</w:t>
      </w:r>
      <w:r w:rsidRPr="0095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DB0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95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DB0">
        <w:rPr>
          <w:rFonts w:ascii="GHEA Grapalat" w:hAnsi="GHEA Grapalat" w:cs="Sylfaen"/>
          <w:sz w:val="24"/>
          <w:szCs w:val="24"/>
          <w:lang w:val="hy-AM"/>
        </w:rPr>
        <w:t>է</w:t>
      </w:r>
      <w:r w:rsidRPr="0095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DB0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="00734071" w:rsidRPr="0095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734071" w:rsidRPr="00950DB0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«</w:t>
      </w:r>
      <w:r w:rsidRPr="00950DB0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Աբովյան քաղաքի</w:t>
      </w:r>
      <w:r w:rsidR="00734071" w:rsidRPr="00950DB0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 մարզահամալիրը </w:t>
      </w:r>
      <w:r w:rsidRPr="00950DB0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«</w:t>
      </w:r>
      <w:r w:rsidR="00734071" w:rsidRPr="00950DB0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Վահագն Թումասյանի անվամբ</w:t>
      </w:r>
      <w:r w:rsidRPr="00950DB0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» անվանակոչելու մասին</w:t>
      </w:r>
      <w:r w:rsidRPr="00950DB0">
        <w:rPr>
          <w:rFonts w:ascii="GHEA Grapalat" w:hAnsi="GHEA Grapalat"/>
          <w:sz w:val="24"/>
          <w:szCs w:val="24"/>
          <w:lang w:val="hy-AM"/>
        </w:rPr>
        <w:t>» որոշման նախագիծը:</w:t>
      </w:r>
    </w:p>
    <w:p w:rsidR="003114B1" w:rsidRPr="00614BBC" w:rsidRDefault="003114B1" w:rsidP="00614BBC">
      <w:pPr>
        <w:jc w:val="both"/>
        <w:rPr>
          <w:rFonts w:ascii="GHEA Grapalat" w:hAnsi="GHEA Grapalat" w:cs="Sylfaen"/>
          <w:sz w:val="28"/>
          <w:szCs w:val="28"/>
          <w:lang w:val="hy-AM"/>
        </w:rPr>
      </w:pPr>
    </w:p>
    <w:p w:rsidR="003114B1" w:rsidRPr="00614BBC" w:rsidRDefault="003114B1" w:rsidP="00614BBC">
      <w:pPr>
        <w:jc w:val="both"/>
        <w:rPr>
          <w:rFonts w:ascii="GHEA Grapalat" w:eastAsia="Times New Roman" w:hAnsi="GHEA Grapalat"/>
          <w:sz w:val="28"/>
          <w:szCs w:val="28"/>
          <w:lang w:val="hy-AM"/>
        </w:rPr>
      </w:pPr>
    </w:p>
    <w:p w:rsidR="003114B1" w:rsidRPr="00950DB0" w:rsidRDefault="00950DB0" w:rsidP="00614BBC">
      <w:pPr>
        <w:jc w:val="both"/>
        <w:rPr>
          <w:b/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        </w:t>
      </w:r>
      <w:r w:rsidRPr="00950DB0">
        <w:rPr>
          <w:b/>
          <w:sz w:val="28"/>
          <w:szCs w:val="28"/>
          <w:lang w:val="hy-AM"/>
        </w:rPr>
        <w:t xml:space="preserve">  ՀԱՄԱՅՆՔԻ ՂԵԿԱՎԱՐ</w:t>
      </w:r>
      <w:r w:rsidRPr="00950DB0">
        <w:rPr>
          <w:b/>
          <w:sz w:val="28"/>
          <w:szCs w:val="28"/>
          <w:lang w:val="hy-AM"/>
        </w:rPr>
        <w:tab/>
      </w:r>
      <w:r w:rsidRPr="00950DB0">
        <w:rPr>
          <w:b/>
          <w:sz w:val="28"/>
          <w:szCs w:val="28"/>
          <w:lang w:val="hy-AM"/>
        </w:rPr>
        <w:tab/>
      </w:r>
      <w:r w:rsidRPr="00950DB0">
        <w:rPr>
          <w:b/>
          <w:sz w:val="28"/>
          <w:szCs w:val="28"/>
          <w:lang w:val="hy-AM"/>
        </w:rPr>
        <w:tab/>
      </w:r>
      <w:r w:rsidRPr="00950DB0">
        <w:rPr>
          <w:b/>
          <w:sz w:val="28"/>
          <w:szCs w:val="28"/>
          <w:lang w:val="hy-AM"/>
        </w:rPr>
        <w:tab/>
        <w:t>ԷԴՈՒԱՐԴ ԲԱԲԱՅԱՆ</w:t>
      </w:r>
    </w:p>
    <w:sectPr w:rsidR="003114B1" w:rsidRPr="0095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B1"/>
    <w:rsid w:val="00017425"/>
    <w:rsid w:val="00020367"/>
    <w:rsid w:val="000962E9"/>
    <w:rsid w:val="000D434D"/>
    <w:rsid w:val="000D5CD9"/>
    <w:rsid w:val="0019119E"/>
    <w:rsid w:val="00224BA5"/>
    <w:rsid w:val="00244885"/>
    <w:rsid w:val="00244E79"/>
    <w:rsid w:val="002C16E6"/>
    <w:rsid w:val="002D1F33"/>
    <w:rsid w:val="002F37A1"/>
    <w:rsid w:val="003114B1"/>
    <w:rsid w:val="0034307E"/>
    <w:rsid w:val="00374FA9"/>
    <w:rsid w:val="003B14FF"/>
    <w:rsid w:val="004023FB"/>
    <w:rsid w:val="004414AA"/>
    <w:rsid w:val="0045292F"/>
    <w:rsid w:val="00556C25"/>
    <w:rsid w:val="005A1B15"/>
    <w:rsid w:val="005B11E5"/>
    <w:rsid w:val="005C768A"/>
    <w:rsid w:val="00614BBC"/>
    <w:rsid w:val="00637CEA"/>
    <w:rsid w:val="00690B43"/>
    <w:rsid w:val="006D7ACB"/>
    <w:rsid w:val="006F21D9"/>
    <w:rsid w:val="00734071"/>
    <w:rsid w:val="00790E9E"/>
    <w:rsid w:val="007B0306"/>
    <w:rsid w:val="00803AE2"/>
    <w:rsid w:val="00843A9A"/>
    <w:rsid w:val="00852431"/>
    <w:rsid w:val="00950DB0"/>
    <w:rsid w:val="009771BF"/>
    <w:rsid w:val="0099647A"/>
    <w:rsid w:val="009B30CA"/>
    <w:rsid w:val="00A27314"/>
    <w:rsid w:val="00AA226B"/>
    <w:rsid w:val="00B707AF"/>
    <w:rsid w:val="00BC4625"/>
    <w:rsid w:val="00BD4EFF"/>
    <w:rsid w:val="00C27FBF"/>
    <w:rsid w:val="00CE161E"/>
    <w:rsid w:val="00D944CA"/>
    <w:rsid w:val="00ED6C6A"/>
    <w:rsid w:val="00F15DD8"/>
    <w:rsid w:val="00F410AA"/>
    <w:rsid w:val="00F731D7"/>
    <w:rsid w:val="00F941B5"/>
    <w:rsid w:val="00FA36EC"/>
    <w:rsid w:val="00F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9E2A"/>
  <w15:chartTrackingRefBased/>
  <w15:docId w15:val="{495E254D-2CB0-43FC-BB43-796000B1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4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83D8D-E265-4819-9562-C46E089F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IdeaCentre AIO 3</dc:creator>
  <cp:keywords/>
  <dc:description/>
  <cp:lastModifiedBy>IdeaCentre AIO 3</cp:lastModifiedBy>
  <cp:revision>2</cp:revision>
  <cp:lastPrinted>2022-11-11T13:04:00Z</cp:lastPrinted>
  <dcterms:created xsi:type="dcterms:W3CDTF">2022-12-06T13:54:00Z</dcterms:created>
  <dcterms:modified xsi:type="dcterms:W3CDTF">2022-12-06T13:54:00Z</dcterms:modified>
</cp:coreProperties>
</file>